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BA0" w14:textId="77777777" w:rsidR="00C732E8" w:rsidRDefault="00C732E8" w:rsidP="00385379">
      <w:pPr>
        <w:spacing w:after="0"/>
        <w:jc w:val="center"/>
        <w:rPr>
          <w:rFonts w:ascii="Tahoma" w:hAnsi="Tahoma" w:cs="Tahoma"/>
          <w:b/>
          <w:sz w:val="18"/>
          <w:szCs w:val="18"/>
        </w:rPr>
      </w:pPr>
    </w:p>
    <w:p w14:paraId="3889E601" w14:textId="77777777" w:rsidR="002473D4" w:rsidRPr="00C732E8" w:rsidRDefault="007C321C" w:rsidP="00385379">
      <w:pPr>
        <w:spacing w:after="0"/>
        <w:jc w:val="center"/>
        <w:rPr>
          <w:rFonts w:ascii="Tahoma" w:hAnsi="Tahoma" w:cs="Tahoma"/>
          <w:b/>
        </w:rPr>
      </w:pPr>
      <w:r w:rsidRPr="00C732E8">
        <w:rPr>
          <w:rFonts w:ascii="Tahoma" w:hAnsi="Tahoma" w:cs="Tahoma"/>
          <w:b/>
        </w:rPr>
        <w:t>COMPLEMENTO DE LA SOLICITUD DE CERTIFICACI</w:t>
      </w:r>
      <w:r w:rsidR="000D0211" w:rsidRPr="00C732E8">
        <w:rPr>
          <w:rFonts w:ascii="Tahoma" w:hAnsi="Tahoma" w:cs="Tahoma"/>
          <w:b/>
        </w:rPr>
        <w:t>O</w:t>
      </w:r>
      <w:r w:rsidRPr="00C732E8">
        <w:rPr>
          <w:rFonts w:ascii="Tahoma" w:hAnsi="Tahoma" w:cs="Tahoma"/>
          <w:b/>
        </w:rPr>
        <w:t>N</w:t>
      </w:r>
    </w:p>
    <w:p w14:paraId="1D4975C7" w14:textId="77777777" w:rsidR="000D0211" w:rsidRPr="00C732E8" w:rsidRDefault="000D0211" w:rsidP="00385379">
      <w:pPr>
        <w:spacing w:after="0"/>
        <w:jc w:val="center"/>
        <w:rPr>
          <w:rFonts w:ascii="Tahoma" w:hAnsi="Tahoma" w:cs="Tahoma"/>
          <w:b/>
          <w:sz w:val="18"/>
          <w:szCs w:val="18"/>
        </w:rPr>
      </w:pPr>
    </w:p>
    <w:tbl>
      <w:tblPr>
        <w:tblStyle w:val="Tablaconcuadrcula"/>
        <w:tblW w:w="0" w:type="auto"/>
        <w:tblCellMar>
          <w:left w:w="57" w:type="dxa"/>
          <w:right w:w="57" w:type="dxa"/>
        </w:tblCellMar>
        <w:tblLook w:val="04A0" w:firstRow="1" w:lastRow="0" w:firstColumn="1" w:lastColumn="0" w:noHBand="0" w:noVBand="1"/>
      </w:tblPr>
      <w:tblGrid>
        <w:gridCol w:w="8840"/>
        <w:gridCol w:w="554"/>
      </w:tblGrid>
      <w:tr w:rsidR="00D172F8" w:rsidRPr="00C732E8" w14:paraId="51638083" w14:textId="77777777" w:rsidTr="00C732E8">
        <w:tc>
          <w:tcPr>
            <w:tcW w:w="9629" w:type="dxa"/>
            <w:gridSpan w:val="2"/>
            <w:shd w:val="clear" w:color="auto" w:fill="BDD6EE" w:themeFill="accent5" w:themeFillTint="66"/>
            <w:vAlign w:val="center"/>
          </w:tcPr>
          <w:p w14:paraId="26381CB9" w14:textId="77777777" w:rsidR="00D172F8" w:rsidRPr="00C732E8" w:rsidRDefault="00D172F8" w:rsidP="00C732E8">
            <w:pPr>
              <w:spacing w:after="0"/>
              <w:jc w:val="center"/>
              <w:rPr>
                <w:rFonts w:ascii="Tahoma" w:hAnsi="Tahoma" w:cs="Tahoma"/>
                <w:b/>
                <w:sz w:val="18"/>
                <w:szCs w:val="18"/>
                <w:lang w:val="en-US"/>
              </w:rPr>
            </w:pPr>
            <w:r w:rsidRPr="00C732E8">
              <w:rPr>
                <w:rFonts w:ascii="Tahoma" w:hAnsi="Tahoma" w:cs="Tahoma"/>
                <w:b/>
                <w:sz w:val="18"/>
                <w:szCs w:val="18"/>
                <w:lang w:val="en-US"/>
              </w:rPr>
              <w:t>NOM-003-SCFI-2014 (NMX-J-038-ANCE-2016)</w:t>
            </w:r>
          </w:p>
          <w:p w14:paraId="51B2BF58" w14:textId="77777777" w:rsidR="00D172F8" w:rsidRPr="00C732E8" w:rsidRDefault="00D172F8" w:rsidP="00C732E8">
            <w:pPr>
              <w:spacing w:after="0"/>
              <w:jc w:val="center"/>
              <w:rPr>
                <w:rFonts w:ascii="Tahoma" w:hAnsi="Tahoma" w:cs="Tahoma"/>
                <w:b/>
                <w:sz w:val="18"/>
                <w:szCs w:val="18"/>
              </w:rPr>
            </w:pPr>
            <w:r w:rsidRPr="00C732E8">
              <w:rPr>
                <w:rFonts w:ascii="Tahoma" w:hAnsi="Tahoma" w:cs="Tahoma"/>
                <w:b/>
                <w:sz w:val="18"/>
                <w:szCs w:val="18"/>
              </w:rPr>
              <w:t>EQUIPO DE SOLDADURA POR ARCO</w:t>
            </w:r>
          </w:p>
        </w:tc>
      </w:tr>
      <w:tr w:rsidR="00D172F8" w:rsidRPr="00C732E8" w14:paraId="602378F8" w14:textId="77777777" w:rsidTr="00C732E8">
        <w:trPr>
          <w:trHeight w:val="340"/>
        </w:trPr>
        <w:tc>
          <w:tcPr>
            <w:tcW w:w="9067" w:type="dxa"/>
            <w:vAlign w:val="center"/>
          </w:tcPr>
          <w:p w14:paraId="714610DB" w14:textId="77777777" w:rsidR="00D172F8" w:rsidRPr="00C732E8" w:rsidRDefault="00D172F8" w:rsidP="00C732E8">
            <w:pPr>
              <w:spacing w:after="0"/>
              <w:rPr>
                <w:rFonts w:ascii="Tahoma" w:hAnsi="Tahoma" w:cs="Tahoma"/>
                <w:sz w:val="18"/>
                <w:szCs w:val="18"/>
              </w:rPr>
            </w:pPr>
            <w:r w:rsidRPr="00C732E8">
              <w:rPr>
                <w:rFonts w:ascii="Tahoma" w:hAnsi="Tahoma" w:cs="Tahoma"/>
                <w:sz w:val="18"/>
                <w:szCs w:val="18"/>
              </w:rPr>
              <w:t>Informe de pruebas o certificado d</w:t>
            </w:r>
            <w:r w:rsidR="00EB0FF8" w:rsidRPr="00C732E8">
              <w:rPr>
                <w:rFonts w:ascii="Tahoma" w:hAnsi="Tahoma" w:cs="Tahoma"/>
                <w:sz w:val="18"/>
                <w:szCs w:val="18"/>
              </w:rPr>
              <w:t>e conformidad del cable portaelectrodo (NMX-J-037-ANCE-vigente)</w:t>
            </w:r>
          </w:p>
        </w:tc>
        <w:tc>
          <w:tcPr>
            <w:tcW w:w="562" w:type="dxa"/>
          </w:tcPr>
          <w:p w14:paraId="280197A6" w14:textId="77777777" w:rsidR="00D172F8"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2057689597"/>
                <w14:checkbox>
                  <w14:checked w14:val="0"/>
                  <w14:checkedState w14:val="2612" w14:font="MS Gothic"/>
                  <w14:uncheckedState w14:val="2610" w14:font="MS Gothic"/>
                </w14:checkbox>
              </w:sdtPr>
              <w:sdtContent>
                <w:r w:rsidR="00EB0FF8" w:rsidRPr="00C732E8">
                  <w:rPr>
                    <w:rFonts w:ascii="Segoe UI Symbol" w:eastAsia="Yu Gothic UI" w:hAnsi="Segoe UI Symbol" w:cs="Segoe UI Symbol"/>
                    <w:sz w:val="18"/>
                    <w:szCs w:val="18"/>
                  </w:rPr>
                  <w:t>☐</w:t>
                </w:r>
              </w:sdtContent>
            </w:sdt>
          </w:p>
        </w:tc>
      </w:tr>
      <w:tr w:rsidR="00EB0FF8" w:rsidRPr="00C732E8" w14:paraId="54CD4115" w14:textId="77777777" w:rsidTr="00C732E8">
        <w:trPr>
          <w:trHeight w:val="340"/>
        </w:trPr>
        <w:tc>
          <w:tcPr>
            <w:tcW w:w="9067" w:type="dxa"/>
            <w:vAlign w:val="center"/>
          </w:tcPr>
          <w:p w14:paraId="4BE4AEBD" w14:textId="77777777" w:rsidR="00EB0FF8" w:rsidRPr="00C732E8" w:rsidRDefault="00EB0FF8" w:rsidP="00C732E8">
            <w:pPr>
              <w:spacing w:after="0"/>
              <w:rPr>
                <w:rFonts w:ascii="Tahoma" w:hAnsi="Tahoma" w:cs="Tahoma"/>
                <w:sz w:val="18"/>
                <w:szCs w:val="18"/>
              </w:rPr>
            </w:pPr>
            <w:r w:rsidRPr="00C732E8">
              <w:rPr>
                <w:rFonts w:ascii="Tahoma" w:hAnsi="Tahoma" w:cs="Tahoma"/>
                <w:sz w:val="18"/>
                <w:szCs w:val="18"/>
              </w:rPr>
              <w:t>Informe de pruebas o certificado de conformidad del portaelectrodo (NMX-J-038/11-ANCE-vigente)</w:t>
            </w:r>
          </w:p>
        </w:tc>
        <w:tc>
          <w:tcPr>
            <w:tcW w:w="562" w:type="dxa"/>
          </w:tcPr>
          <w:p w14:paraId="1F10710A" w14:textId="77777777" w:rsidR="00EB0FF8"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269745548"/>
                <w14:checkbox>
                  <w14:checked w14:val="0"/>
                  <w14:checkedState w14:val="2612" w14:font="MS Gothic"/>
                  <w14:uncheckedState w14:val="2610" w14:font="MS Gothic"/>
                </w14:checkbox>
              </w:sdtPr>
              <w:sdtContent>
                <w:r w:rsidR="00EB0FF8" w:rsidRPr="00C732E8">
                  <w:rPr>
                    <w:rFonts w:ascii="Segoe UI Symbol" w:eastAsia="Yu Gothic UI" w:hAnsi="Segoe UI Symbol" w:cs="Segoe UI Symbol"/>
                    <w:sz w:val="18"/>
                    <w:szCs w:val="18"/>
                  </w:rPr>
                  <w:t>☐</w:t>
                </w:r>
              </w:sdtContent>
            </w:sdt>
          </w:p>
        </w:tc>
      </w:tr>
    </w:tbl>
    <w:p w14:paraId="6146A229" w14:textId="77777777" w:rsidR="00D172F8" w:rsidRPr="00C732E8" w:rsidRDefault="00D172F8" w:rsidP="00C732E8">
      <w:pPr>
        <w:spacing w:after="0"/>
        <w:jc w:val="center"/>
        <w:rPr>
          <w:rFonts w:ascii="Tahoma" w:hAnsi="Tahoma" w:cs="Tahoma"/>
          <w:b/>
          <w:sz w:val="18"/>
          <w:szCs w:val="18"/>
        </w:rPr>
      </w:pPr>
    </w:p>
    <w:p w14:paraId="6DC7EF6F" w14:textId="77777777" w:rsidR="00280EE1" w:rsidRPr="00C732E8" w:rsidRDefault="00280EE1" w:rsidP="00C732E8">
      <w:pPr>
        <w:spacing w:after="0"/>
        <w:jc w:val="center"/>
        <w:rPr>
          <w:rFonts w:ascii="Tahoma" w:hAnsi="Tahoma" w:cs="Tahoma"/>
          <w:b/>
          <w:sz w:val="18"/>
          <w:szCs w:val="18"/>
        </w:rPr>
      </w:pPr>
    </w:p>
    <w:tbl>
      <w:tblPr>
        <w:tblStyle w:val="Tablaconcuadrcula"/>
        <w:tblW w:w="0" w:type="auto"/>
        <w:tblLook w:val="04A0" w:firstRow="1" w:lastRow="0" w:firstColumn="1" w:lastColumn="0" w:noHBand="0" w:noVBand="1"/>
      </w:tblPr>
      <w:tblGrid>
        <w:gridCol w:w="8838"/>
        <w:gridCol w:w="556"/>
      </w:tblGrid>
      <w:tr w:rsidR="000D0211" w:rsidRPr="00C732E8" w14:paraId="76B12494" w14:textId="77777777" w:rsidTr="00786582">
        <w:tc>
          <w:tcPr>
            <w:tcW w:w="9629" w:type="dxa"/>
            <w:gridSpan w:val="2"/>
            <w:shd w:val="clear" w:color="auto" w:fill="BDD6EE" w:themeFill="accent5" w:themeFillTint="66"/>
          </w:tcPr>
          <w:p w14:paraId="2A396EC9" w14:textId="77777777" w:rsidR="000D0211" w:rsidRPr="00C732E8" w:rsidRDefault="000D0211" w:rsidP="00C732E8">
            <w:pPr>
              <w:spacing w:after="0"/>
              <w:jc w:val="center"/>
              <w:rPr>
                <w:rFonts w:ascii="Tahoma" w:hAnsi="Tahoma" w:cs="Tahoma"/>
                <w:b/>
                <w:sz w:val="18"/>
                <w:szCs w:val="18"/>
                <w:lang w:val="en-US"/>
              </w:rPr>
            </w:pPr>
            <w:r w:rsidRPr="00C732E8">
              <w:rPr>
                <w:rFonts w:ascii="Tahoma" w:hAnsi="Tahoma" w:cs="Tahoma"/>
                <w:b/>
                <w:sz w:val="18"/>
                <w:szCs w:val="18"/>
                <w:lang w:val="en-US"/>
              </w:rPr>
              <w:t>NOM-003-SCFI-2014</w:t>
            </w:r>
            <w:r w:rsidR="00196980" w:rsidRPr="00C732E8">
              <w:rPr>
                <w:rFonts w:ascii="Tahoma" w:hAnsi="Tahoma" w:cs="Tahoma"/>
                <w:b/>
                <w:sz w:val="18"/>
                <w:szCs w:val="18"/>
                <w:lang w:val="en-US"/>
              </w:rPr>
              <w:t xml:space="preserve"> (NMX-J-307-ANCE-2017)</w:t>
            </w:r>
          </w:p>
          <w:p w14:paraId="785BD96D" w14:textId="77777777" w:rsidR="000D0211" w:rsidRPr="00C732E8" w:rsidRDefault="00196980" w:rsidP="00C732E8">
            <w:pPr>
              <w:spacing w:after="0"/>
              <w:jc w:val="center"/>
              <w:rPr>
                <w:rFonts w:ascii="Tahoma" w:hAnsi="Tahoma" w:cs="Tahoma"/>
                <w:b/>
                <w:sz w:val="18"/>
                <w:szCs w:val="18"/>
              </w:rPr>
            </w:pPr>
            <w:r w:rsidRPr="00C732E8">
              <w:rPr>
                <w:rFonts w:ascii="Tahoma" w:hAnsi="Tahoma" w:cs="Tahoma"/>
                <w:b/>
                <w:sz w:val="18"/>
                <w:szCs w:val="18"/>
              </w:rPr>
              <w:t>LUMINARIOS DE USO GENERAL PARA INTERIORES Y EXTERIORES</w:t>
            </w:r>
          </w:p>
        </w:tc>
      </w:tr>
      <w:tr w:rsidR="000D0211" w:rsidRPr="00C732E8" w14:paraId="624F18A5" w14:textId="77777777" w:rsidTr="00C732E8">
        <w:trPr>
          <w:trHeight w:val="397"/>
        </w:trPr>
        <w:tc>
          <w:tcPr>
            <w:tcW w:w="9067" w:type="dxa"/>
            <w:vAlign w:val="center"/>
          </w:tcPr>
          <w:p w14:paraId="04D536E2" w14:textId="77777777" w:rsidR="000D0211" w:rsidRPr="00C732E8" w:rsidRDefault="00AF4A4F" w:rsidP="00C732E8">
            <w:pPr>
              <w:spacing w:after="0"/>
              <w:rPr>
                <w:rFonts w:ascii="Tahoma" w:hAnsi="Tahoma" w:cs="Tahoma"/>
                <w:sz w:val="18"/>
                <w:szCs w:val="18"/>
              </w:rPr>
            </w:pPr>
            <w:r w:rsidRPr="00C732E8">
              <w:rPr>
                <w:rFonts w:ascii="Tahoma" w:hAnsi="Tahoma" w:cs="Tahoma"/>
                <w:sz w:val="18"/>
                <w:szCs w:val="18"/>
              </w:rPr>
              <w:t>Para productos que utilicen adaptadores de tensión eléctrica, presentar fotografía o imagen del adaptador y sus especificaciones eléctricas</w:t>
            </w:r>
          </w:p>
        </w:tc>
        <w:tc>
          <w:tcPr>
            <w:tcW w:w="562" w:type="dxa"/>
            <w:vAlign w:val="center"/>
          </w:tcPr>
          <w:p w14:paraId="02A72BFC" w14:textId="77777777" w:rsidR="000D0211" w:rsidRPr="00C732E8" w:rsidRDefault="00000000" w:rsidP="00C732E8">
            <w:pPr>
              <w:spacing w:after="0"/>
              <w:rPr>
                <w:rFonts w:ascii="Tahoma" w:hAnsi="Tahoma" w:cs="Tahoma"/>
                <w:b/>
                <w:sz w:val="18"/>
                <w:szCs w:val="18"/>
              </w:rPr>
            </w:pPr>
            <w:sdt>
              <w:sdtPr>
                <w:rPr>
                  <w:rFonts w:ascii="Tahoma" w:eastAsia="MS Gothic" w:hAnsi="Tahoma" w:cs="Tahoma"/>
                  <w:sz w:val="18"/>
                  <w:szCs w:val="18"/>
                </w:rPr>
                <w:id w:val="1792483051"/>
                <w14:checkbox>
                  <w14:checked w14:val="0"/>
                  <w14:checkedState w14:val="2612" w14:font="MS Gothic"/>
                  <w14:uncheckedState w14:val="2610" w14:font="MS Gothic"/>
                </w14:checkbox>
              </w:sdtPr>
              <w:sdtContent>
                <w:r w:rsidR="000D0211" w:rsidRPr="00C732E8">
                  <w:rPr>
                    <w:rFonts w:ascii="Segoe UI Symbol" w:eastAsia="Yu Gothic UI" w:hAnsi="Segoe UI Symbol" w:cs="Segoe UI Symbol"/>
                    <w:sz w:val="18"/>
                    <w:szCs w:val="18"/>
                  </w:rPr>
                  <w:t>☐</w:t>
                </w:r>
              </w:sdtContent>
            </w:sdt>
          </w:p>
        </w:tc>
      </w:tr>
      <w:tr w:rsidR="000D0211" w:rsidRPr="00C732E8" w14:paraId="70C0C91C" w14:textId="77777777" w:rsidTr="00C732E8">
        <w:trPr>
          <w:trHeight w:val="397"/>
        </w:trPr>
        <w:tc>
          <w:tcPr>
            <w:tcW w:w="9067" w:type="dxa"/>
            <w:vAlign w:val="center"/>
          </w:tcPr>
          <w:p w14:paraId="0F715155" w14:textId="77777777" w:rsidR="000D0211" w:rsidRPr="00C732E8" w:rsidRDefault="00AF4A4F" w:rsidP="00C732E8">
            <w:pPr>
              <w:spacing w:after="0"/>
              <w:rPr>
                <w:rFonts w:ascii="Tahoma" w:hAnsi="Tahoma" w:cs="Tahoma"/>
                <w:sz w:val="18"/>
                <w:szCs w:val="18"/>
              </w:rPr>
            </w:pPr>
            <w:r w:rsidRPr="00C732E8">
              <w:rPr>
                <w:rFonts w:ascii="Tahoma" w:hAnsi="Tahoma" w:cs="Tahoma"/>
                <w:sz w:val="18"/>
                <w:szCs w:val="18"/>
              </w:rPr>
              <w:t>Dimensiones de los luminarios</w:t>
            </w:r>
          </w:p>
        </w:tc>
        <w:tc>
          <w:tcPr>
            <w:tcW w:w="562" w:type="dxa"/>
            <w:vAlign w:val="center"/>
          </w:tcPr>
          <w:p w14:paraId="0949D6C4" w14:textId="77777777" w:rsidR="000D0211" w:rsidRPr="00C732E8" w:rsidRDefault="00000000" w:rsidP="00C732E8">
            <w:pPr>
              <w:spacing w:after="0"/>
              <w:rPr>
                <w:rFonts w:ascii="Tahoma" w:hAnsi="Tahoma" w:cs="Tahoma"/>
                <w:b/>
                <w:sz w:val="18"/>
                <w:szCs w:val="18"/>
              </w:rPr>
            </w:pPr>
            <w:sdt>
              <w:sdtPr>
                <w:rPr>
                  <w:rFonts w:ascii="Tahoma" w:eastAsia="MS Gothic" w:hAnsi="Tahoma" w:cs="Tahoma"/>
                  <w:sz w:val="18"/>
                  <w:szCs w:val="18"/>
                </w:rPr>
                <w:id w:val="1978415664"/>
                <w14:checkbox>
                  <w14:checked w14:val="0"/>
                  <w14:checkedState w14:val="2612" w14:font="MS Gothic"/>
                  <w14:uncheckedState w14:val="2610" w14:font="MS Gothic"/>
                </w14:checkbox>
              </w:sdtPr>
              <w:sdtContent>
                <w:r w:rsidR="000D0211" w:rsidRPr="00C732E8">
                  <w:rPr>
                    <w:rFonts w:ascii="Segoe UI Symbol" w:eastAsia="Yu Gothic UI" w:hAnsi="Segoe UI Symbol" w:cs="Segoe UI Symbol"/>
                    <w:sz w:val="18"/>
                    <w:szCs w:val="18"/>
                  </w:rPr>
                  <w:t>☐</w:t>
                </w:r>
              </w:sdtContent>
            </w:sdt>
          </w:p>
        </w:tc>
      </w:tr>
      <w:tr w:rsidR="000D0211" w:rsidRPr="00C732E8" w14:paraId="074A7A65" w14:textId="77777777" w:rsidTr="00C732E8">
        <w:trPr>
          <w:trHeight w:val="397"/>
        </w:trPr>
        <w:tc>
          <w:tcPr>
            <w:tcW w:w="9067" w:type="dxa"/>
            <w:vAlign w:val="center"/>
          </w:tcPr>
          <w:p w14:paraId="2EF021F2" w14:textId="77777777" w:rsidR="000D0211" w:rsidRPr="00C732E8" w:rsidRDefault="00AF4A4F" w:rsidP="00C732E8">
            <w:pPr>
              <w:spacing w:after="0"/>
              <w:rPr>
                <w:rFonts w:ascii="Tahoma" w:hAnsi="Tahoma" w:cs="Tahoma"/>
                <w:sz w:val="18"/>
                <w:szCs w:val="18"/>
              </w:rPr>
            </w:pPr>
            <w:r w:rsidRPr="00C732E8">
              <w:rPr>
                <w:rFonts w:ascii="Tahoma" w:hAnsi="Tahoma" w:cs="Tahoma"/>
                <w:sz w:val="18"/>
                <w:szCs w:val="18"/>
              </w:rPr>
              <w:t>Materiales del sistema óptico (reflector, refractor o difusor o pantalla) y de carcasa, gabinete o cuerpo y base</w:t>
            </w:r>
          </w:p>
        </w:tc>
        <w:tc>
          <w:tcPr>
            <w:tcW w:w="562" w:type="dxa"/>
            <w:vAlign w:val="center"/>
          </w:tcPr>
          <w:p w14:paraId="4D53149C" w14:textId="77777777" w:rsidR="000D0211" w:rsidRPr="00C732E8" w:rsidRDefault="00000000" w:rsidP="00C732E8">
            <w:pPr>
              <w:spacing w:after="0"/>
              <w:rPr>
                <w:rFonts w:ascii="Tahoma" w:hAnsi="Tahoma" w:cs="Tahoma"/>
                <w:b/>
                <w:sz w:val="18"/>
                <w:szCs w:val="18"/>
              </w:rPr>
            </w:pPr>
            <w:sdt>
              <w:sdtPr>
                <w:rPr>
                  <w:rFonts w:ascii="Tahoma" w:eastAsia="MS Gothic" w:hAnsi="Tahoma" w:cs="Tahoma"/>
                  <w:sz w:val="18"/>
                  <w:szCs w:val="18"/>
                </w:rPr>
                <w:id w:val="-1617135541"/>
                <w14:checkbox>
                  <w14:checked w14:val="0"/>
                  <w14:checkedState w14:val="2612" w14:font="MS Gothic"/>
                  <w14:uncheckedState w14:val="2610" w14:font="MS Gothic"/>
                </w14:checkbox>
              </w:sdtPr>
              <w:sdtContent>
                <w:r w:rsidR="000D0211" w:rsidRPr="00C732E8">
                  <w:rPr>
                    <w:rFonts w:ascii="Segoe UI Symbol" w:eastAsia="Yu Gothic UI" w:hAnsi="Segoe UI Symbol" w:cs="Segoe UI Symbol"/>
                    <w:sz w:val="18"/>
                    <w:szCs w:val="18"/>
                  </w:rPr>
                  <w:t>☐</w:t>
                </w:r>
              </w:sdtContent>
            </w:sdt>
          </w:p>
        </w:tc>
      </w:tr>
      <w:tr w:rsidR="000D0211" w:rsidRPr="00C732E8" w14:paraId="620BD101" w14:textId="77777777" w:rsidTr="00C732E8">
        <w:trPr>
          <w:trHeight w:val="397"/>
        </w:trPr>
        <w:tc>
          <w:tcPr>
            <w:tcW w:w="9067" w:type="dxa"/>
            <w:vAlign w:val="center"/>
          </w:tcPr>
          <w:p w14:paraId="4F462060" w14:textId="77777777" w:rsidR="000D0211" w:rsidRPr="00C732E8" w:rsidRDefault="00AF4A4F" w:rsidP="00C732E8">
            <w:pPr>
              <w:spacing w:after="0"/>
              <w:rPr>
                <w:rFonts w:ascii="Tahoma" w:hAnsi="Tahoma" w:cs="Tahoma"/>
                <w:sz w:val="18"/>
                <w:szCs w:val="18"/>
              </w:rPr>
            </w:pPr>
            <w:r w:rsidRPr="00C732E8">
              <w:rPr>
                <w:rFonts w:ascii="Tahoma" w:hAnsi="Tahoma" w:cs="Tahoma"/>
                <w:sz w:val="18"/>
                <w:szCs w:val="18"/>
              </w:rPr>
              <w:t xml:space="preserve">Tipo y material de la clavija, receptáculo, interruptor y/o portalámpara (si aplica) </w:t>
            </w:r>
          </w:p>
        </w:tc>
        <w:tc>
          <w:tcPr>
            <w:tcW w:w="562" w:type="dxa"/>
            <w:vAlign w:val="center"/>
          </w:tcPr>
          <w:p w14:paraId="5054D8BE" w14:textId="77777777" w:rsidR="000D0211" w:rsidRPr="00C732E8" w:rsidRDefault="00000000" w:rsidP="00C732E8">
            <w:pPr>
              <w:spacing w:after="0"/>
              <w:rPr>
                <w:rFonts w:ascii="Tahoma" w:hAnsi="Tahoma" w:cs="Tahoma"/>
                <w:b/>
                <w:sz w:val="18"/>
                <w:szCs w:val="18"/>
              </w:rPr>
            </w:pPr>
            <w:sdt>
              <w:sdtPr>
                <w:rPr>
                  <w:rFonts w:ascii="Tahoma" w:eastAsia="MS Gothic" w:hAnsi="Tahoma" w:cs="Tahoma"/>
                  <w:sz w:val="18"/>
                  <w:szCs w:val="18"/>
                </w:rPr>
                <w:id w:val="706686032"/>
                <w14:checkbox>
                  <w14:checked w14:val="0"/>
                  <w14:checkedState w14:val="2612" w14:font="MS Gothic"/>
                  <w14:uncheckedState w14:val="2610" w14:font="MS Gothic"/>
                </w14:checkbox>
              </w:sdtPr>
              <w:sdtContent>
                <w:r w:rsidR="00786582" w:rsidRPr="00C732E8">
                  <w:rPr>
                    <w:rFonts w:ascii="Segoe UI Symbol" w:eastAsia="Yu Gothic UI" w:hAnsi="Segoe UI Symbol" w:cs="Segoe UI Symbol"/>
                    <w:sz w:val="18"/>
                    <w:szCs w:val="18"/>
                  </w:rPr>
                  <w:t>☐</w:t>
                </w:r>
              </w:sdtContent>
            </w:sdt>
          </w:p>
        </w:tc>
      </w:tr>
      <w:tr w:rsidR="00CD2AE8" w:rsidRPr="00C732E8" w14:paraId="157D8A9F" w14:textId="77777777" w:rsidTr="00C732E8">
        <w:trPr>
          <w:trHeight w:val="397"/>
        </w:trPr>
        <w:tc>
          <w:tcPr>
            <w:tcW w:w="9067" w:type="dxa"/>
            <w:vAlign w:val="center"/>
          </w:tcPr>
          <w:p w14:paraId="7A5E0759" w14:textId="77777777" w:rsidR="00CD2AE8" w:rsidRPr="00C732E8" w:rsidRDefault="00CD2AE8" w:rsidP="00C732E8">
            <w:pPr>
              <w:spacing w:after="0"/>
              <w:rPr>
                <w:rFonts w:ascii="Tahoma" w:hAnsi="Tahoma" w:cs="Tahoma"/>
                <w:sz w:val="18"/>
                <w:szCs w:val="18"/>
              </w:rPr>
            </w:pPr>
            <w:r w:rsidRPr="00C732E8">
              <w:rPr>
                <w:rFonts w:ascii="Tahoma" w:hAnsi="Tahoma" w:cs="Tahoma"/>
                <w:sz w:val="18"/>
                <w:szCs w:val="18"/>
              </w:rPr>
              <w:t>Tipo de ap</w:t>
            </w:r>
            <w:r w:rsidR="00786582" w:rsidRPr="00C732E8">
              <w:rPr>
                <w:rFonts w:ascii="Tahoma" w:hAnsi="Tahoma" w:cs="Tahoma"/>
                <w:sz w:val="18"/>
                <w:szCs w:val="18"/>
              </w:rPr>
              <w:t xml:space="preserve">licación (interior, exterior), </w:t>
            </w:r>
            <w:r w:rsidRPr="00C732E8">
              <w:rPr>
                <w:rFonts w:ascii="Tahoma" w:hAnsi="Tahoma" w:cs="Tahoma"/>
                <w:sz w:val="18"/>
                <w:szCs w:val="18"/>
              </w:rPr>
              <w:t>sujeción del luminario (sobreponer, empotrado, techo, piso, mesa, etc.)</w:t>
            </w:r>
            <w:r w:rsidR="00786582" w:rsidRPr="00C732E8">
              <w:rPr>
                <w:rFonts w:ascii="Tahoma" w:hAnsi="Tahoma" w:cs="Tahoma"/>
                <w:sz w:val="18"/>
                <w:szCs w:val="18"/>
              </w:rPr>
              <w:t xml:space="preserve"> y forma del luminario</w:t>
            </w:r>
          </w:p>
        </w:tc>
        <w:tc>
          <w:tcPr>
            <w:tcW w:w="562" w:type="dxa"/>
            <w:vAlign w:val="center"/>
          </w:tcPr>
          <w:p w14:paraId="044CE86F" w14:textId="77777777" w:rsidR="00CD2AE8" w:rsidRPr="00C732E8" w:rsidRDefault="00000000" w:rsidP="00C732E8">
            <w:pPr>
              <w:spacing w:after="0"/>
              <w:rPr>
                <w:rFonts w:ascii="Tahoma" w:eastAsia="MS Gothic" w:hAnsi="Tahoma" w:cs="Tahoma"/>
                <w:sz w:val="18"/>
                <w:szCs w:val="18"/>
              </w:rPr>
            </w:pPr>
            <w:sdt>
              <w:sdtPr>
                <w:rPr>
                  <w:rFonts w:ascii="Tahoma" w:eastAsia="MS Gothic" w:hAnsi="Tahoma" w:cs="Tahoma"/>
                  <w:sz w:val="18"/>
                  <w:szCs w:val="18"/>
                </w:rPr>
                <w:id w:val="-1233379353"/>
                <w14:checkbox>
                  <w14:checked w14:val="0"/>
                  <w14:checkedState w14:val="2612" w14:font="MS Gothic"/>
                  <w14:uncheckedState w14:val="2610" w14:font="MS Gothic"/>
                </w14:checkbox>
              </w:sdtPr>
              <w:sdtContent>
                <w:r w:rsidR="00786582" w:rsidRPr="00C732E8">
                  <w:rPr>
                    <w:rFonts w:ascii="Segoe UI Symbol" w:eastAsia="Yu Gothic UI" w:hAnsi="Segoe UI Symbol" w:cs="Segoe UI Symbol"/>
                    <w:sz w:val="18"/>
                    <w:szCs w:val="18"/>
                  </w:rPr>
                  <w:t>☐</w:t>
                </w:r>
              </w:sdtContent>
            </w:sdt>
          </w:p>
        </w:tc>
      </w:tr>
    </w:tbl>
    <w:p w14:paraId="0C3BB441" w14:textId="77777777" w:rsidR="000D0211" w:rsidRPr="00C732E8" w:rsidRDefault="000D0211" w:rsidP="00C732E8">
      <w:pPr>
        <w:spacing w:after="0"/>
        <w:jc w:val="center"/>
        <w:rPr>
          <w:rFonts w:ascii="Tahoma" w:hAnsi="Tahoma" w:cs="Tahoma"/>
          <w:b/>
          <w:sz w:val="18"/>
          <w:szCs w:val="18"/>
        </w:rPr>
      </w:pPr>
    </w:p>
    <w:p w14:paraId="697EE7D2" w14:textId="77777777" w:rsidR="00280EE1" w:rsidRPr="00C732E8" w:rsidRDefault="00280EE1" w:rsidP="00C732E8">
      <w:pPr>
        <w:spacing w:after="0"/>
        <w:jc w:val="center"/>
        <w:rPr>
          <w:rFonts w:ascii="Tahoma" w:hAnsi="Tahoma" w:cs="Tahoma"/>
          <w:b/>
          <w:sz w:val="18"/>
          <w:szCs w:val="18"/>
        </w:rPr>
      </w:pPr>
    </w:p>
    <w:tbl>
      <w:tblPr>
        <w:tblStyle w:val="Tablaconcuadrcula"/>
        <w:tblW w:w="0" w:type="auto"/>
        <w:tblLook w:val="04A0" w:firstRow="1" w:lastRow="0" w:firstColumn="1" w:lastColumn="0" w:noHBand="0" w:noVBand="1"/>
      </w:tblPr>
      <w:tblGrid>
        <w:gridCol w:w="8838"/>
        <w:gridCol w:w="556"/>
      </w:tblGrid>
      <w:tr w:rsidR="00AF4A4F" w:rsidRPr="00C732E8" w14:paraId="6A9CAFBD" w14:textId="77777777" w:rsidTr="00786582">
        <w:tc>
          <w:tcPr>
            <w:tcW w:w="9629" w:type="dxa"/>
            <w:gridSpan w:val="2"/>
            <w:shd w:val="clear" w:color="auto" w:fill="BDD6EE" w:themeFill="accent5" w:themeFillTint="66"/>
          </w:tcPr>
          <w:p w14:paraId="449044B2" w14:textId="77777777" w:rsidR="00AF4A4F" w:rsidRPr="00C732E8" w:rsidRDefault="00AF4A4F" w:rsidP="00C732E8">
            <w:pPr>
              <w:spacing w:after="0"/>
              <w:jc w:val="center"/>
              <w:rPr>
                <w:rFonts w:ascii="Tahoma" w:hAnsi="Tahoma" w:cs="Tahoma"/>
                <w:b/>
                <w:sz w:val="18"/>
                <w:szCs w:val="18"/>
                <w:lang w:val="en-US"/>
              </w:rPr>
            </w:pPr>
            <w:r w:rsidRPr="00C732E8">
              <w:rPr>
                <w:rFonts w:ascii="Tahoma" w:hAnsi="Tahoma" w:cs="Tahoma"/>
                <w:b/>
                <w:sz w:val="18"/>
                <w:szCs w:val="18"/>
                <w:lang w:val="en-US"/>
              </w:rPr>
              <w:t>NOM-003-SCFI-2014 (NMX-J-</w:t>
            </w:r>
            <w:r w:rsidR="001108DE" w:rsidRPr="00C732E8">
              <w:rPr>
                <w:rFonts w:ascii="Tahoma" w:hAnsi="Tahoma" w:cs="Tahoma"/>
                <w:b/>
                <w:sz w:val="18"/>
                <w:szCs w:val="18"/>
                <w:lang w:val="en-US"/>
              </w:rPr>
              <w:t>588</w:t>
            </w:r>
            <w:r w:rsidRPr="00C732E8">
              <w:rPr>
                <w:rFonts w:ascii="Tahoma" w:hAnsi="Tahoma" w:cs="Tahoma"/>
                <w:b/>
                <w:sz w:val="18"/>
                <w:szCs w:val="18"/>
                <w:lang w:val="en-US"/>
              </w:rPr>
              <w:t>-ANCE-2017)</w:t>
            </w:r>
          </w:p>
          <w:p w14:paraId="6DA83F99" w14:textId="77777777" w:rsidR="00AF4A4F" w:rsidRPr="00C732E8" w:rsidRDefault="001108DE" w:rsidP="00C732E8">
            <w:pPr>
              <w:spacing w:after="0"/>
              <w:jc w:val="center"/>
              <w:rPr>
                <w:rFonts w:ascii="Tahoma" w:hAnsi="Tahoma" w:cs="Tahoma"/>
                <w:b/>
                <w:sz w:val="18"/>
                <w:szCs w:val="18"/>
              </w:rPr>
            </w:pPr>
            <w:r w:rsidRPr="00C732E8">
              <w:rPr>
                <w:rFonts w:ascii="Tahoma" w:hAnsi="Tahoma" w:cs="Tahoma"/>
                <w:b/>
                <w:sz w:val="18"/>
                <w:szCs w:val="18"/>
                <w:lang w:val="en-US"/>
              </w:rPr>
              <w:t xml:space="preserve"> </w:t>
            </w:r>
            <w:r w:rsidRPr="00C732E8">
              <w:rPr>
                <w:rFonts w:ascii="Tahoma" w:hAnsi="Tahoma" w:cs="Tahoma"/>
                <w:b/>
                <w:sz w:val="18"/>
                <w:szCs w:val="18"/>
              </w:rPr>
              <w:t>ARTICULOS DECORATIVOS DE TEMPORADA</w:t>
            </w:r>
          </w:p>
        </w:tc>
      </w:tr>
      <w:tr w:rsidR="00AF4A4F" w:rsidRPr="00C732E8" w14:paraId="76F60BCC" w14:textId="77777777" w:rsidTr="00C732E8">
        <w:trPr>
          <w:trHeight w:val="1984"/>
        </w:trPr>
        <w:tc>
          <w:tcPr>
            <w:tcW w:w="9067" w:type="dxa"/>
            <w:vAlign w:val="center"/>
          </w:tcPr>
          <w:p w14:paraId="180ED9E0" w14:textId="77777777" w:rsidR="00AF4A4F" w:rsidRPr="00C732E8" w:rsidRDefault="00CD2AE8" w:rsidP="00C732E8">
            <w:pPr>
              <w:spacing w:after="0"/>
              <w:rPr>
                <w:rFonts w:ascii="Tahoma" w:hAnsi="Tahoma" w:cs="Tahoma"/>
                <w:sz w:val="18"/>
                <w:szCs w:val="18"/>
              </w:rPr>
            </w:pPr>
            <w:r w:rsidRPr="00C732E8">
              <w:rPr>
                <w:rFonts w:ascii="Tahoma" w:hAnsi="Tahoma" w:cs="Tahoma"/>
                <w:sz w:val="18"/>
                <w:szCs w:val="18"/>
              </w:rPr>
              <w:t>Declaración, cuando sea aplicable, de lo siguiente:</w:t>
            </w:r>
          </w:p>
          <w:p w14:paraId="0CC935A7" w14:textId="77777777" w:rsidR="00BB7DE8" w:rsidRPr="00C732E8" w:rsidRDefault="00BB7DE8"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Tipo de lámpara (incandescente, LED u otro)</w:t>
            </w:r>
          </w:p>
          <w:p w14:paraId="1E1C01E4" w14:textId="77777777" w:rsidR="00BB7DE8" w:rsidRPr="00C732E8" w:rsidRDefault="00BB7DE8"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Uso interior o exterior</w:t>
            </w:r>
          </w:p>
          <w:p w14:paraId="3381407A" w14:textId="77777777" w:rsidR="001108DE" w:rsidRPr="00C732E8" w:rsidRDefault="001108DE"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 xml:space="preserve">Con o sin receptáculo al final de la serie de luces </w:t>
            </w:r>
          </w:p>
          <w:p w14:paraId="00934817" w14:textId="77777777" w:rsidR="00BB7DE8" w:rsidRPr="00C732E8" w:rsidRDefault="001108DE"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Con o sin motor en producto</w:t>
            </w:r>
          </w:p>
          <w:p w14:paraId="2D413D93" w14:textId="77777777" w:rsidR="001108DE" w:rsidRPr="00C732E8" w:rsidRDefault="001108DE"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Tipo de control (electrónico o electromecánico o control remoto, etc.)</w:t>
            </w:r>
          </w:p>
          <w:p w14:paraId="3AE3F21E" w14:textId="77777777" w:rsidR="001108DE" w:rsidRPr="00C732E8" w:rsidRDefault="001108DE"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Clavija (POLARIZADO con protección con o sin receptáculo o NO POLARIZADO con protección con o sin receptáculo)</w:t>
            </w:r>
          </w:p>
          <w:p w14:paraId="55CC3357" w14:textId="77777777" w:rsidR="00BB7DE8" w:rsidRPr="00C732E8" w:rsidRDefault="00BB7DE8" w:rsidP="00C732E8">
            <w:pPr>
              <w:pStyle w:val="Prrafodelista"/>
              <w:numPr>
                <w:ilvl w:val="0"/>
                <w:numId w:val="14"/>
              </w:numPr>
              <w:spacing w:after="0"/>
              <w:rPr>
                <w:rFonts w:ascii="Tahoma" w:hAnsi="Tahoma" w:cs="Tahoma"/>
                <w:sz w:val="18"/>
                <w:szCs w:val="18"/>
              </w:rPr>
            </w:pPr>
            <w:r w:rsidRPr="00C732E8">
              <w:rPr>
                <w:rFonts w:ascii="Tahoma" w:hAnsi="Tahoma" w:cs="Tahoma"/>
                <w:sz w:val="18"/>
                <w:szCs w:val="18"/>
              </w:rPr>
              <w:t>Tipo de aparato (fijo o móvil)</w:t>
            </w:r>
          </w:p>
        </w:tc>
        <w:tc>
          <w:tcPr>
            <w:tcW w:w="562" w:type="dxa"/>
            <w:vAlign w:val="center"/>
          </w:tcPr>
          <w:p w14:paraId="15DA68E0" w14:textId="77777777" w:rsidR="00AF4A4F" w:rsidRPr="00C732E8" w:rsidRDefault="00000000" w:rsidP="00C732E8">
            <w:pPr>
              <w:spacing w:after="0"/>
              <w:rPr>
                <w:rFonts w:ascii="Tahoma" w:hAnsi="Tahoma" w:cs="Tahoma"/>
                <w:b/>
                <w:sz w:val="18"/>
                <w:szCs w:val="18"/>
              </w:rPr>
            </w:pPr>
            <w:sdt>
              <w:sdtPr>
                <w:rPr>
                  <w:rFonts w:ascii="Tahoma" w:eastAsia="MS Gothic" w:hAnsi="Tahoma" w:cs="Tahoma"/>
                  <w:sz w:val="18"/>
                  <w:szCs w:val="18"/>
                </w:rPr>
                <w:id w:val="2108924058"/>
                <w14:checkbox>
                  <w14:checked w14:val="0"/>
                  <w14:checkedState w14:val="2612" w14:font="MS Gothic"/>
                  <w14:uncheckedState w14:val="2610" w14:font="MS Gothic"/>
                </w14:checkbox>
              </w:sdtPr>
              <w:sdtContent>
                <w:r w:rsidR="00AF4A4F" w:rsidRPr="00C732E8">
                  <w:rPr>
                    <w:rFonts w:ascii="Segoe UI Symbol" w:eastAsia="Yu Gothic UI" w:hAnsi="Segoe UI Symbol" w:cs="Segoe UI Symbol"/>
                    <w:sz w:val="18"/>
                    <w:szCs w:val="18"/>
                  </w:rPr>
                  <w:t>☐</w:t>
                </w:r>
              </w:sdtContent>
            </w:sdt>
          </w:p>
        </w:tc>
      </w:tr>
    </w:tbl>
    <w:p w14:paraId="582F9AAD" w14:textId="77777777" w:rsidR="00280EE1" w:rsidRPr="00C732E8" w:rsidRDefault="00280EE1" w:rsidP="00C732E8">
      <w:pPr>
        <w:spacing w:after="0"/>
        <w:jc w:val="center"/>
        <w:rPr>
          <w:rFonts w:ascii="Tahoma" w:hAnsi="Tahoma" w:cs="Tahoma"/>
          <w:b/>
          <w:sz w:val="18"/>
          <w:szCs w:val="18"/>
        </w:rPr>
      </w:pPr>
    </w:p>
    <w:p w14:paraId="354DCB92" w14:textId="77777777" w:rsidR="00280EE1" w:rsidRPr="00C732E8" w:rsidRDefault="00280EE1" w:rsidP="00C732E8">
      <w:pPr>
        <w:spacing w:after="0"/>
        <w:jc w:val="center"/>
        <w:rPr>
          <w:rFonts w:ascii="Tahoma" w:hAnsi="Tahoma" w:cs="Tahoma"/>
          <w:b/>
          <w:sz w:val="18"/>
          <w:szCs w:val="18"/>
        </w:rPr>
      </w:pPr>
    </w:p>
    <w:tbl>
      <w:tblPr>
        <w:tblStyle w:val="Tablaconcuadrcula"/>
        <w:tblW w:w="0" w:type="auto"/>
        <w:tblCellMar>
          <w:left w:w="57" w:type="dxa"/>
          <w:right w:w="57" w:type="dxa"/>
        </w:tblCellMar>
        <w:tblLook w:val="04A0" w:firstRow="1" w:lastRow="0" w:firstColumn="1" w:lastColumn="0" w:noHBand="0" w:noVBand="1"/>
      </w:tblPr>
      <w:tblGrid>
        <w:gridCol w:w="8839"/>
        <w:gridCol w:w="555"/>
      </w:tblGrid>
      <w:tr w:rsidR="0002001C" w:rsidRPr="00C732E8" w14:paraId="512A4A22" w14:textId="77777777" w:rsidTr="00C732E8">
        <w:tc>
          <w:tcPr>
            <w:tcW w:w="9394" w:type="dxa"/>
            <w:gridSpan w:val="2"/>
            <w:shd w:val="clear" w:color="auto" w:fill="BDD6EE" w:themeFill="accent5" w:themeFillTint="66"/>
          </w:tcPr>
          <w:p w14:paraId="04876906" w14:textId="77777777" w:rsidR="0002001C" w:rsidRPr="00C732E8" w:rsidRDefault="0002001C" w:rsidP="00C732E8">
            <w:pPr>
              <w:spacing w:after="0"/>
              <w:jc w:val="center"/>
              <w:rPr>
                <w:rFonts w:ascii="Tahoma" w:hAnsi="Tahoma" w:cs="Tahoma"/>
                <w:b/>
                <w:sz w:val="18"/>
                <w:szCs w:val="18"/>
              </w:rPr>
            </w:pPr>
            <w:r w:rsidRPr="00C732E8">
              <w:rPr>
                <w:rFonts w:ascii="Tahoma" w:hAnsi="Tahoma" w:cs="Tahoma"/>
                <w:b/>
                <w:sz w:val="18"/>
                <w:szCs w:val="18"/>
              </w:rPr>
              <w:t>NOM-058-SCFI-2017</w:t>
            </w:r>
          </w:p>
          <w:p w14:paraId="59D4BB82" w14:textId="77777777" w:rsidR="0002001C" w:rsidRPr="00C732E8" w:rsidRDefault="0002001C" w:rsidP="00C732E8">
            <w:pPr>
              <w:spacing w:after="0"/>
              <w:jc w:val="center"/>
              <w:rPr>
                <w:rFonts w:ascii="Tahoma" w:hAnsi="Tahoma" w:cs="Tahoma"/>
                <w:b/>
                <w:sz w:val="18"/>
                <w:szCs w:val="18"/>
              </w:rPr>
            </w:pPr>
            <w:r w:rsidRPr="00C732E8">
              <w:rPr>
                <w:rFonts w:ascii="Tahoma" w:hAnsi="Tahoma" w:cs="Tahoma"/>
                <w:b/>
                <w:sz w:val="18"/>
                <w:szCs w:val="18"/>
              </w:rPr>
              <w:t>CONTROLADORES PARA FUENTES LUMINOSAS ARTIFICIALES CON PROPOSITOS DE ILUMINACION GENERAL</w:t>
            </w:r>
          </w:p>
        </w:tc>
      </w:tr>
      <w:tr w:rsidR="0002001C" w:rsidRPr="00C732E8" w14:paraId="03325B7D" w14:textId="77777777" w:rsidTr="00C732E8">
        <w:trPr>
          <w:trHeight w:val="1531"/>
        </w:trPr>
        <w:tc>
          <w:tcPr>
            <w:tcW w:w="8839" w:type="dxa"/>
            <w:vAlign w:val="center"/>
          </w:tcPr>
          <w:p w14:paraId="5E6AE75F" w14:textId="77777777" w:rsidR="0002001C" w:rsidRPr="00C732E8" w:rsidRDefault="0002001C" w:rsidP="00C732E8">
            <w:pPr>
              <w:spacing w:after="0"/>
              <w:rPr>
                <w:rFonts w:ascii="Tahoma" w:hAnsi="Tahoma" w:cs="Tahoma"/>
                <w:sz w:val="18"/>
                <w:szCs w:val="18"/>
              </w:rPr>
            </w:pPr>
            <w:r w:rsidRPr="00C732E8">
              <w:rPr>
                <w:rFonts w:ascii="Tahoma" w:hAnsi="Tahoma" w:cs="Tahoma"/>
                <w:sz w:val="18"/>
                <w:szCs w:val="18"/>
              </w:rPr>
              <w:t>Declaración escrita sobre la construcción del controlador que presente por lo menos:</w:t>
            </w:r>
          </w:p>
          <w:p w14:paraId="463B0C5D"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Calibre, material y clase térmica de los conductores utilizados.</w:t>
            </w:r>
          </w:p>
          <w:p w14:paraId="6256385B"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Capacitancia y tensión del capacitor para corrección de fp (si aplica).</w:t>
            </w:r>
          </w:p>
          <w:p w14:paraId="20BCDC78"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Modelo del ignitor compatible (si aplica).</w:t>
            </w:r>
          </w:p>
          <w:p w14:paraId="0862A02B"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Calibre y clase térmica de las puntas de conexión utilizadas (si aplica)</w:t>
            </w:r>
          </w:p>
          <w:p w14:paraId="4AA74A6B"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Clase térmica del sistema de aislamiento.</w:t>
            </w:r>
          </w:p>
          <w:p w14:paraId="0EDEB893" w14:textId="77777777" w:rsidR="0002001C" w:rsidRPr="00C732E8" w:rsidRDefault="0002001C" w:rsidP="00C732E8">
            <w:pPr>
              <w:pStyle w:val="Prrafodelista"/>
              <w:numPr>
                <w:ilvl w:val="0"/>
                <w:numId w:val="15"/>
              </w:numPr>
              <w:spacing w:after="0"/>
              <w:rPr>
                <w:rFonts w:ascii="Tahoma" w:hAnsi="Tahoma" w:cs="Tahoma"/>
                <w:sz w:val="18"/>
                <w:szCs w:val="18"/>
              </w:rPr>
            </w:pPr>
            <w:r w:rsidRPr="00C732E8">
              <w:rPr>
                <w:rFonts w:ascii="Tahoma" w:hAnsi="Tahoma" w:cs="Tahoma"/>
                <w:sz w:val="18"/>
                <w:szCs w:val="18"/>
              </w:rPr>
              <w:t>Dimensiones y material de la envolvente</w:t>
            </w:r>
          </w:p>
        </w:tc>
        <w:tc>
          <w:tcPr>
            <w:tcW w:w="555" w:type="dxa"/>
            <w:vAlign w:val="center"/>
          </w:tcPr>
          <w:p w14:paraId="115BA0BE" w14:textId="77777777" w:rsidR="0002001C"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1419323283"/>
                <w14:checkbox>
                  <w14:checked w14:val="0"/>
                  <w14:checkedState w14:val="2612" w14:font="MS Gothic"/>
                  <w14:uncheckedState w14:val="2610" w14:font="MS Gothic"/>
                </w14:checkbox>
              </w:sdtPr>
              <w:sdtContent>
                <w:r w:rsidR="00C732E8">
                  <w:rPr>
                    <w:rFonts w:ascii="MS Gothic" w:eastAsia="MS Gothic" w:hAnsi="MS Gothic" w:cs="Tahoma" w:hint="eastAsia"/>
                    <w:sz w:val="18"/>
                    <w:szCs w:val="18"/>
                  </w:rPr>
                  <w:t>☐</w:t>
                </w:r>
              </w:sdtContent>
            </w:sdt>
          </w:p>
        </w:tc>
      </w:tr>
      <w:tr w:rsidR="0002001C" w:rsidRPr="00C732E8" w14:paraId="530B79A8" w14:textId="77777777" w:rsidTr="00C732E8">
        <w:trPr>
          <w:trHeight w:val="454"/>
        </w:trPr>
        <w:tc>
          <w:tcPr>
            <w:tcW w:w="8839" w:type="dxa"/>
            <w:vAlign w:val="center"/>
          </w:tcPr>
          <w:p w14:paraId="3DEC824F" w14:textId="77777777" w:rsidR="0002001C" w:rsidRPr="00C732E8" w:rsidRDefault="0002001C" w:rsidP="00C732E8">
            <w:pPr>
              <w:spacing w:after="0"/>
              <w:rPr>
                <w:rFonts w:ascii="Tahoma" w:hAnsi="Tahoma" w:cs="Tahoma"/>
                <w:sz w:val="18"/>
                <w:szCs w:val="18"/>
              </w:rPr>
            </w:pPr>
            <w:r w:rsidRPr="00C732E8">
              <w:rPr>
                <w:rFonts w:ascii="Tahoma" w:hAnsi="Tahoma" w:cs="Tahoma"/>
                <w:sz w:val="18"/>
                <w:szCs w:val="18"/>
              </w:rPr>
              <w:t>Si declara ser de alta eficiencia o bajas perdidas, debe presentar informe de pruebas o certificado conforme a NMX-J-510-ANCE-2011. (Soló DAI)</w:t>
            </w:r>
            <w:r w:rsidRPr="00C732E8">
              <w:rPr>
                <w:rFonts w:ascii="Tahoma" w:hAnsi="Tahoma" w:cs="Tahoma"/>
                <w:sz w:val="18"/>
                <w:szCs w:val="18"/>
              </w:rPr>
              <w:tab/>
            </w:r>
          </w:p>
        </w:tc>
        <w:tc>
          <w:tcPr>
            <w:tcW w:w="555" w:type="dxa"/>
            <w:vAlign w:val="center"/>
          </w:tcPr>
          <w:p w14:paraId="354FD783" w14:textId="77777777" w:rsidR="0002001C"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794819416"/>
                <w14:checkbox>
                  <w14:checked w14:val="0"/>
                  <w14:checkedState w14:val="2612" w14:font="MS Gothic"/>
                  <w14:uncheckedState w14:val="2610" w14:font="MS Gothic"/>
                </w14:checkbox>
              </w:sdtPr>
              <w:sdtContent>
                <w:r w:rsidR="0002001C" w:rsidRPr="00C732E8">
                  <w:rPr>
                    <w:rFonts w:ascii="Segoe UI Symbol" w:eastAsia="Yu Gothic UI" w:hAnsi="Segoe UI Symbol" w:cs="Segoe UI Symbol"/>
                    <w:sz w:val="18"/>
                    <w:szCs w:val="18"/>
                  </w:rPr>
                  <w:t>☐</w:t>
                </w:r>
              </w:sdtContent>
            </w:sdt>
          </w:p>
        </w:tc>
      </w:tr>
      <w:tr w:rsidR="0002001C" w:rsidRPr="00C732E8" w14:paraId="351ECDF6" w14:textId="77777777" w:rsidTr="00C732E8">
        <w:trPr>
          <w:trHeight w:val="454"/>
        </w:trPr>
        <w:tc>
          <w:tcPr>
            <w:tcW w:w="8839" w:type="dxa"/>
            <w:vAlign w:val="center"/>
          </w:tcPr>
          <w:p w14:paraId="7A46FD4A" w14:textId="77777777" w:rsidR="0002001C" w:rsidRPr="00C732E8" w:rsidRDefault="0002001C" w:rsidP="00C732E8">
            <w:pPr>
              <w:spacing w:after="0"/>
              <w:rPr>
                <w:rFonts w:ascii="Tahoma" w:hAnsi="Tahoma" w:cs="Tahoma"/>
                <w:sz w:val="18"/>
                <w:szCs w:val="18"/>
              </w:rPr>
            </w:pPr>
            <w:r w:rsidRPr="00C732E8">
              <w:rPr>
                <w:rFonts w:ascii="Tahoma" w:hAnsi="Tahoma" w:cs="Tahoma"/>
                <w:sz w:val="18"/>
                <w:szCs w:val="18"/>
              </w:rPr>
              <w:t>Hoja de especificaciones de dispositivos complementarios, como por ejemplo adaptadores de tensión eléctrica, eliminadores de baterías, etc. (si aplica)</w:t>
            </w:r>
          </w:p>
        </w:tc>
        <w:tc>
          <w:tcPr>
            <w:tcW w:w="555" w:type="dxa"/>
            <w:vAlign w:val="center"/>
          </w:tcPr>
          <w:p w14:paraId="1070093B" w14:textId="77777777" w:rsidR="0002001C"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586814510"/>
                <w14:checkbox>
                  <w14:checked w14:val="0"/>
                  <w14:checkedState w14:val="2612" w14:font="MS Gothic"/>
                  <w14:uncheckedState w14:val="2610" w14:font="MS Gothic"/>
                </w14:checkbox>
              </w:sdtPr>
              <w:sdtContent>
                <w:r w:rsidR="0002001C" w:rsidRPr="00C732E8">
                  <w:rPr>
                    <w:rFonts w:ascii="Segoe UI Symbol" w:eastAsia="Yu Gothic UI" w:hAnsi="Segoe UI Symbol" w:cs="Segoe UI Symbol"/>
                    <w:sz w:val="18"/>
                    <w:szCs w:val="18"/>
                  </w:rPr>
                  <w:t>☐</w:t>
                </w:r>
              </w:sdtContent>
            </w:sdt>
          </w:p>
        </w:tc>
      </w:tr>
      <w:tr w:rsidR="00805BC1" w:rsidRPr="00C732E8" w14:paraId="64297559" w14:textId="77777777" w:rsidTr="00C732E8">
        <w:tc>
          <w:tcPr>
            <w:tcW w:w="8839" w:type="dxa"/>
            <w:vAlign w:val="center"/>
          </w:tcPr>
          <w:p w14:paraId="79D032AD" w14:textId="77777777" w:rsidR="00805BC1" w:rsidRPr="00C732E8" w:rsidRDefault="00805BC1" w:rsidP="00C732E8">
            <w:pPr>
              <w:spacing w:after="0"/>
              <w:rPr>
                <w:rFonts w:ascii="Tahoma" w:hAnsi="Tahoma" w:cs="Tahoma"/>
                <w:sz w:val="18"/>
                <w:szCs w:val="18"/>
              </w:rPr>
            </w:pPr>
            <w:r w:rsidRPr="00C732E8">
              <w:rPr>
                <w:rFonts w:ascii="Tahoma" w:hAnsi="Tahoma" w:cs="Tahoma"/>
                <w:sz w:val="18"/>
                <w:szCs w:val="18"/>
              </w:rPr>
              <w:t>Para 9.4.4 Esquema de certificación por lote se debe presentar:</w:t>
            </w:r>
          </w:p>
          <w:p w14:paraId="43350EA8" w14:textId="77777777" w:rsidR="00805BC1" w:rsidRPr="00C732E8" w:rsidRDefault="00805BC1" w:rsidP="00C732E8">
            <w:pPr>
              <w:pStyle w:val="Prrafodelista"/>
              <w:numPr>
                <w:ilvl w:val="0"/>
                <w:numId w:val="16"/>
              </w:numPr>
              <w:spacing w:after="0"/>
              <w:rPr>
                <w:rFonts w:ascii="Tahoma" w:hAnsi="Tahoma" w:cs="Tahoma"/>
                <w:sz w:val="18"/>
                <w:szCs w:val="18"/>
              </w:rPr>
            </w:pPr>
            <w:r w:rsidRPr="00C732E8">
              <w:rPr>
                <w:rFonts w:ascii="Tahoma" w:hAnsi="Tahoma" w:cs="Tahoma"/>
                <w:sz w:val="18"/>
                <w:szCs w:val="18"/>
              </w:rPr>
              <w:t>Informe de pruebas (pruebas tipo) para cada modelo, de las muestras tipo seleccionadas por el organismo de certificación.</w:t>
            </w:r>
          </w:p>
          <w:p w14:paraId="65802DF4" w14:textId="77777777" w:rsidR="00805BC1" w:rsidRPr="00C732E8" w:rsidRDefault="00805BC1" w:rsidP="00C732E8">
            <w:pPr>
              <w:pStyle w:val="Prrafodelista"/>
              <w:numPr>
                <w:ilvl w:val="0"/>
                <w:numId w:val="16"/>
              </w:numPr>
              <w:spacing w:after="0"/>
              <w:rPr>
                <w:rFonts w:ascii="Tahoma" w:hAnsi="Tahoma" w:cs="Tahoma"/>
                <w:sz w:val="18"/>
                <w:szCs w:val="18"/>
              </w:rPr>
            </w:pPr>
            <w:r w:rsidRPr="00C732E8">
              <w:rPr>
                <w:rFonts w:ascii="Tahoma" w:hAnsi="Tahoma" w:cs="Tahoma"/>
                <w:sz w:val="18"/>
                <w:szCs w:val="18"/>
              </w:rPr>
              <w:t>Para controladores no nuevos (reconstruidos o reacondicionados), el manual de reconstrucción o reacondicionamiento.</w:t>
            </w:r>
          </w:p>
          <w:p w14:paraId="016FCB34" w14:textId="77777777" w:rsidR="00805BC1" w:rsidRPr="00C732E8" w:rsidRDefault="00805BC1" w:rsidP="00C732E8">
            <w:pPr>
              <w:pStyle w:val="Prrafodelista"/>
              <w:numPr>
                <w:ilvl w:val="0"/>
                <w:numId w:val="16"/>
              </w:numPr>
              <w:spacing w:after="0"/>
              <w:rPr>
                <w:rFonts w:ascii="Tahoma" w:hAnsi="Tahoma" w:cs="Tahoma"/>
                <w:sz w:val="18"/>
                <w:szCs w:val="18"/>
              </w:rPr>
            </w:pPr>
            <w:r w:rsidRPr="00C732E8">
              <w:rPr>
                <w:rFonts w:ascii="Tahoma" w:hAnsi="Tahoma" w:cs="Tahoma"/>
                <w:sz w:val="18"/>
                <w:szCs w:val="18"/>
              </w:rPr>
              <w:t>Los controladores, excepto los nuevos, deben marcarse conforme a NOM-017-SCFI-vigente</w:t>
            </w:r>
          </w:p>
          <w:p w14:paraId="38D32A09" w14:textId="77777777" w:rsidR="00805BC1" w:rsidRPr="00C732E8" w:rsidRDefault="00805BC1" w:rsidP="00C732E8">
            <w:pPr>
              <w:pStyle w:val="Prrafodelista"/>
              <w:numPr>
                <w:ilvl w:val="0"/>
                <w:numId w:val="16"/>
              </w:numPr>
              <w:spacing w:after="0"/>
              <w:rPr>
                <w:rFonts w:ascii="Tahoma" w:hAnsi="Tahoma" w:cs="Tahoma"/>
                <w:sz w:val="18"/>
                <w:szCs w:val="18"/>
              </w:rPr>
            </w:pPr>
            <w:r w:rsidRPr="00C732E8">
              <w:rPr>
                <w:rFonts w:ascii="Tahoma" w:hAnsi="Tahoma" w:cs="Tahoma"/>
                <w:sz w:val="18"/>
                <w:szCs w:val="18"/>
              </w:rPr>
              <w:t>Tamaño del lote y números de serie o identificación</w:t>
            </w:r>
          </w:p>
        </w:tc>
        <w:tc>
          <w:tcPr>
            <w:tcW w:w="555" w:type="dxa"/>
            <w:vAlign w:val="center"/>
          </w:tcPr>
          <w:p w14:paraId="18007231" w14:textId="77777777" w:rsidR="00805BC1" w:rsidRPr="00C732E8" w:rsidRDefault="00000000" w:rsidP="00C732E8">
            <w:pPr>
              <w:spacing w:after="0"/>
              <w:jc w:val="center"/>
              <w:rPr>
                <w:rFonts w:ascii="Tahoma" w:hAnsi="Tahoma" w:cs="Tahoma"/>
                <w:sz w:val="18"/>
                <w:szCs w:val="18"/>
              </w:rPr>
            </w:pPr>
            <w:sdt>
              <w:sdtPr>
                <w:rPr>
                  <w:rFonts w:ascii="Tahoma" w:eastAsia="MS Gothic" w:hAnsi="Tahoma" w:cs="Tahoma"/>
                  <w:sz w:val="18"/>
                  <w:szCs w:val="18"/>
                </w:rPr>
                <w:id w:val="944123818"/>
                <w14:checkbox>
                  <w14:checked w14:val="0"/>
                  <w14:checkedState w14:val="2612" w14:font="MS Gothic"/>
                  <w14:uncheckedState w14:val="2610" w14:font="MS Gothic"/>
                </w14:checkbox>
              </w:sdtPr>
              <w:sdtContent>
                <w:r w:rsidR="00805BC1" w:rsidRPr="00C732E8">
                  <w:rPr>
                    <w:rFonts w:ascii="Segoe UI Symbol" w:eastAsia="Yu Gothic UI" w:hAnsi="Segoe UI Symbol" w:cs="Segoe UI Symbol"/>
                    <w:sz w:val="18"/>
                    <w:szCs w:val="18"/>
                  </w:rPr>
                  <w:t>☐</w:t>
                </w:r>
              </w:sdtContent>
            </w:sdt>
          </w:p>
        </w:tc>
      </w:tr>
    </w:tbl>
    <w:p w14:paraId="2587D656" w14:textId="77777777" w:rsidR="0002001C" w:rsidRPr="00C732E8" w:rsidRDefault="0002001C" w:rsidP="00C732E8">
      <w:pPr>
        <w:spacing w:after="0"/>
        <w:jc w:val="center"/>
        <w:rPr>
          <w:rFonts w:ascii="Tahoma" w:hAnsi="Tahoma" w:cs="Tahoma"/>
          <w:b/>
          <w:sz w:val="18"/>
          <w:szCs w:val="18"/>
        </w:rPr>
      </w:pPr>
    </w:p>
    <w:p w14:paraId="67367682" w14:textId="77777777" w:rsidR="00C732E8" w:rsidRPr="00C732E8" w:rsidRDefault="00C732E8" w:rsidP="00C732E8">
      <w:pPr>
        <w:spacing w:after="0"/>
        <w:jc w:val="center"/>
        <w:rPr>
          <w:rFonts w:ascii="Tahoma" w:hAnsi="Tahoma" w:cs="Tahoma"/>
          <w:b/>
          <w:sz w:val="18"/>
          <w:szCs w:val="18"/>
        </w:rPr>
      </w:pPr>
    </w:p>
    <w:tbl>
      <w:tblPr>
        <w:tblStyle w:val="Tablaconcuadrcula"/>
        <w:tblW w:w="0" w:type="auto"/>
        <w:tblCellMar>
          <w:left w:w="57" w:type="dxa"/>
          <w:right w:w="57" w:type="dxa"/>
        </w:tblCellMar>
        <w:tblLook w:val="04A0" w:firstRow="1" w:lastRow="0" w:firstColumn="1" w:lastColumn="0" w:noHBand="0" w:noVBand="1"/>
      </w:tblPr>
      <w:tblGrid>
        <w:gridCol w:w="8840"/>
        <w:gridCol w:w="554"/>
      </w:tblGrid>
      <w:tr w:rsidR="00F27502" w:rsidRPr="00C732E8" w14:paraId="0F85EEA5" w14:textId="77777777" w:rsidTr="00C732E8">
        <w:tc>
          <w:tcPr>
            <w:tcW w:w="9629" w:type="dxa"/>
            <w:gridSpan w:val="2"/>
            <w:shd w:val="clear" w:color="auto" w:fill="BDD6EE" w:themeFill="accent5" w:themeFillTint="66"/>
          </w:tcPr>
          <w:p w14:paraId="2F6D4E31" w14:textId="77777777" w:rsidR="00F27502" w:rsidRPr="00C732E8" w:rsidRDefault="00F27502" w:rsidP="00C732E8">
            <w:pPr>
              <w:spacing w:after="0"/>
              <w:jc w:val="center"/>
              <w:rPr>
                <w:rFonts w:ascii="Tahoma" w:hAnsi="Tahoma" w:cs="Tahoma"/>
                <w:b/>
                <w:sz w:val="18"/>
                <w:szCs w:val="18"/>
              </w:rPr>
            </w:pPr>
            <w:r w:rsidRPr="00C732E8">
              <w:rPr>
                <w:rFonts w:ascii="Tahoma" w:hAnsi="Tahoma" w:cs="Tahoma"/>
                <w:b/>
                <w:sz w:val="18"/>
                <w:szCs w:val="18"/>
              </w:rPr>
              <w:t>NOM-030-ENER-2016</w:t>
            </w:r>
          </w:p>
          <w:p w14:paraId="0F5D7609" w14:textId="77777777" w:rsidR="00F27502" w:rsidRPr="00C732E8" w:rsidRDefault="00F27502" w:rsidP="00C732E8">
            <w:pPr>
              <w:spacing w:after="0"/>
              <w:jc w:val="center"/>
              <w:rPr>
                <w:rFonts w:ascii="Tahoma" w:hAnsi="Tahoma" w:cs="Tahoma"/>
                <w:b/>
                <w:sz w:val="18"/>
                <w:szCs w:val="18"/>
              </w:rPr>
            </w:pPr>
            <w:r w:rsidRPr="00C732E8">
              <w:rPr>
                <w:rFonts w:ascii="Tahoma" w:hAnsi="Tahoma" w:cs="Tahoma"/>
                <w:b/>
                <w:sz w:val="18"/>
                <w:szCs w:val="18"/>
              </w:rPr>
              <w:t>EFICIENCIA LUMINOSA DE LAMPARAS DE DIODOS EMISORES DE LUZ (LED) INTEGRADAS</w:t>
            </w:r>
          </w:p>
        </w:tc>
      </w:tr>
      <w:tr w:rsidR="00F27502" w:rsidRPr="00C732E8" w14:paraId="5E1D53DF" w14:textId="77777777" w:rsidTr="00C732E8">
        <w:trPr>
          <w:trHeight w:val="283"/>
        </w:trPr>
        <w:tc>
          <w:tcPr>
            <w:tcW w:w="9067" w:type="dxa"/>
            <w:vAlign w:val="center"/>
          </w:tcPr>
          <w:p w14:paraId="2020EC56" w14:textId="77777777" w:rsidR="00F27502" w:rsidRPr="00C732E8" w:rsidRDefault="00F27502" w:rsidP="00C732E8">
            <w:pPr>
              <w:spacing w:after="0"/>
              <w:rPr>
                <w:rFonts w:ascii="Tahoma" w:hAnsi="Tahoma" w:cs="Tahoma"/>
                <w:bCs/>
                <w:sz w:val="18"/>
                <w:szCs w:val="18"/>
              </w:rPr>
            </w:pPr>
            <w:r w:rsidRPr="00C732E8">
              <w:rPr>
                <w:rFonts w:ascii="Tahoma" w:hAnsi="Tahoma" w:cs="Tahoma"/>
                <w:bCs/>
                <w:sz w:val="18"/>
                <w:szCs w:val="18"/>
              </w:rPr>
              <w:t>Garantía del producto</w:t>
            </w:r>
          </w:p>
        </w:tc>
        <w:tc>
          <w:tcPr>
            <w:tcW w:w="562" w:type="dxa"/>
            <w:vAlign w:val="center"/>
          </w:tcPr>
          <w:p w14:paraId="2A176228" w14:textId="77777777" w:rsidR="00F27502"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416209732"/>
                <w14:checkbox>
                  <w14:checked w14:val="0"/>
                  <w14:checkedState w14:val="2612" w14:font="MS Gothic"/>
                  <w14:uncheckedState w14:val="2610" w14:font="MS Gothic"/>
                </w14:checkbox>
              </w:sdtPr>
              <w:sdtContent>
                <w:r w:rsidR="00C732E8">
                  <w:rPr>
                    <w:rFonts w:ascii="MS Gothic" w:eastAsia="MS Gothic" w:hAnsi="MS Gothic" w:cs="Tahoma" w:hint="eastAsia"/>
                    <w:sz w:val="18"/>
                    <w:szCs w:val="18"/>
                  </w:rPr>
                  <w:t>☐</w:t>
                </w:r>
              </w:sdtContent>
            </w:sdt>
          </w:p>
        </w:tc>
      </w:tr>
      <w:tr w:rsidR="00F27502" w:rsidRPr="00C732E8" w14:paraId="28142CEE" w14:textId="77777777" w:rsidTr="00C732E8">
        <w:trPr>
          <w:trHeight w:val="283"/>
        </w:trPr>
        <w:tc>
          <w:tcPr>
            <w:tcW w:w="9067" w:type="dxa"/>
            <w:vAlign w:val="center"/>
          </w:tcPr>
          <w:p w14:paraId="26278CD2" w14:textId="77777777" w:rsidR="00F27502" w:rsidRPr="00C732E8" w:rsidRDefault="00F27502" w:rsidP="00C732E8">
            <w:pPr>
              <w:spacing w:after="0"/>
              <w:rPr>
                <w:rFonts w:ascii="Tahoma" w:hAnsi="Tahoma" w:cs="Tahoma"/>
                <w:sz w:val="18"/>
                <w:szCs w:val="18"/>
              </w:rPr>
            </w:pPr>
            <w:r w:rsidRPr="00C732E8">
              <w:rPr>
                <w:rFonts w:ascii="Tahoma" w:hAnsi="Tahoma" w:cs="Tahoma"/>
                <w:sz w:val="18"/>
                <w:szCs w:val="18"/>
              </w:rPr>
              <w:t>Marcado del producto y marcado de empaque para cada modelo que integra la familia de producto</w:t>
            </w:r>
          </w:p>
        </w:tc>
        <w:tc>
          <w:tcPr>
            <w:tcW w:w="562" w:type="dxa"/>
            <w:vAlign w:val="center"/>
          </w:tcPr>
          <w:p w14:paraId="565222F6" w14:textId="77777777" w:rsidR="00F27502"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992673758"/>
                <w14:checkbox>
                  <w14:checked w14:val="0"/>
                  <w14:checkedState w14:val="2612" w14:font="MS Gothic"/>
                  <w14:uncheckedState w14:val="2610" w14:font="MS Gothic"/>
                </w14:checkbox>
              </w:sdtPr>
              <w:sdtContent>
                <w:r w:rsidR="00F27502" w:rsidRPr="00C732E8">
                  <w:rPr>
                    <w:rFonts w:ascii="Segoe UI Symbol" w:eastAsia="Yu Gothic UI" w:hAnsi="Segoe UI Symbol" w:cs="Segoe UI Symbol"/>
                    <w:sz w:val="18"/>
                    <w:szCs w:val="18"/>
                  </w:rPr>
                  <w:t>☐</w:t>
                </w:r>
              </w:sdtContent>
            </w:sdt>
          </w:p>
        </w:tc>
      </w:tr>
      <w:tr w:rsidR="00E9027A" w:rsidRPr="00C732E8" w14:paraId="690CDF60" w14:textId="77777777" w:rsidTr="00C732E8">
        <w:trPr>
          <w:trHeight w:val="1134"/>
        </w:trPr>
        <w:tc>
          <w:tcPr>
            <w:tcW w:w="9067" w:type="dxa"/>
            <w:vAlign w:val="center"/>
          </w:tcPr>
          <w:p w14:paraId="290C8014" w14:textId="77777777" w:rsidR="00280EE1" w:rsidRPr="00C732E8" w:rsidRDefault="00280EE1" w:rsidP="00C732E8">
            <w:pPr>
              <w:spacing w:after="0"/>
              <w:rPr>
                <w:rFonts w:ascii="Tahoma" w:hAnsi="Tahoma" w:cs="Tahoma"/>
                <w:sz w:val="18"/>
                <w:szCs w:val="18"/>
              </w:rPr>
            </w:pPr>
            <w:r w:rsidRPr="00C732E8">
              <w:rPr>
                <w:rFonts w:ascii="Tahoma" w:hAnsi="Tahoma" w:cs="Tahoma"/>
                <w:sz w:val="18"/>
                <w:szCs w:val="18"/>
              </w:rPr>
              <w:t>Ficha técnica de cada modelo que indique:</w:t>
            </w:r>
          </w:p>
          <w:p w14:paraId="5F9A3C08" w14:textId="77777777" w:rsidR="00E9027A" w:rsidRPr="00C732E8" w:rsidRDefault="00E9027A" w:rsidP="00C732E8">
            <w:pPr>
              <w:pStyle w:val="Prrafodelista"/>
              <w:numPr>
                <w:ilvl w:val="0"/>
                <w:numId w:val="17"/>
              </w:numPr>
              <w:spacing w:after="0"/>
              <w:rPr>
                <w:rFonts w:ascii="Tahoma" w:hAnsi="Tahoma" w:cs="Tahoma"/>
                <w:sz w:val="18"/>
                <w:szCs w:val="18"/>
              </w:rPr>
            </w:pPr>
            <w:r w:rsidRPr="00C732E8">
              <w:rPr>
                <w:rFonts w:ascii="Tahoma" w:hAnsi="Tahoma" w:cs="Tahoma"/>
                <w:sz w:val="18"/>
                <w:szCs w:val="18"/>
              </w:rPr>
              <w:t>Tipo de distribución espacial de luz, tipo de base de la lámpara y forma de bulbo</w:t>
            </w:r>
          </w:p>
          <w:p w14:paraId="3AFDE4A9" w14:textId="77777777" w:rsidR="00280EE1" w:rsidRPr="00C732E8" w:rsidRDefault="00280EE1" w:rsidP="00C732E8">
            <w:pPr>
              <w:pStyle w:val="Prrafodelista"/>
              <w:numPr>
                <w:ilvl w:val="0"/>
                <w:numId w:val="17"/>
              </w:numPr>
              <w:spacing w:after="0"/>
              <w:rPr>
                <w:rFonts w:ascii="Tahoma" w:hAnsi="Tahoma" w:cs="Tahoma"/>
                <w:sz w:val="18"/>
                <w:szCs w:val="18"/>
              </w:rPr>
            </w:pPr>
            <w:r w:rsidRPr="00C732E8">
              <w:rPr>
                <w:rFonts w:ascii="Tahoma" w:hAnsi="Tahoma" w:cs="Tahoma"/>
                <w:sz w:val="18"/>
                <w:szCs w:val="18"/>
              </w:rPr>
              <w:t>Valor del flujo luminoso nominal</w:t>
            </w:r>
          </w:p>
          <w:p w14:paraId="3939F47F" w14:textId="77777777" w:rsidR="00280EE1" w:rsidRPr="00C732E8" w:rsidRDefault="00280EE1" w:rsidP="00C732E8">
            <w:pPr>
              <w:pStyle w:val="Prrafodelista"/>
              <w:numPr>
                <w:ilvl w:val="0"/>
                <w:numId w:val="17"/>
              </w:numPr>
              <w:spacing w:after="0"/>
              <w:rPr>
                <w:rFonts w:ascii="Tahoma" w:hAnsi="Tahoma" w:cs="Tahoma"/>
                <w:sz w:val="18"/>
                <w:szCs w:val="18"/>
              </w:rPr>
            </w:pPr>
            <w:r w:rsidRPr="00C732E8">
              <w:rPr>
                <w:rFonts w:ascii="Tahoma" w:hAnsi="Tahoma" w:cs="Tahoma"/>
                <w:sz w:val="18"/>
                <w:szCs w:val="18"/>
              </w:rPr>
              <w:t>Diámetro (en caso de ser lámparas direccionales)</w:t>
            </w:r>
          </w:p>
          <w:p w14:paraId="7F658273" w14:textId="77777777" w:rsidR="00280EE1" w:rsidRPr="00C732E8" w:rsidRDefault="00280EE1" w:rsidP="00C732E8">
            <w:pPr>
              <w:pStyle w:val="Prrafodelista"/>
              <w:numPr>
                <w:ilvl w:val="0"/>
                <w:numId w:val="17"/>
              </w:numPr>
              <w:spacing w:after="0"/>
              <w:rPr>
                <w:rFonts w:ascii="Tahoma" w:hAnsi="Tahoma" w:cs="Tahoma"/>
                <w:sz w:val="18"/>
                <w:szCs w:val="18"/>
              </w:rPr>
            </w:pPr>
            <w:r w:rsidRPr="00C732E8">
              <w:rPr>
                <w:rFonts w:ascii="Tahoma" w:hAnsi="Tahoma" w:cs="Tahoma"/>
                <w:sz w:val="18"/>
                <w:szCs w:val="18"/>
              </w:rPr>
              <w:t>Vida útil nominal</w:t>
            </w:r>
          </w:p>
        </w:tc>
        <w:tc>
          <w:tcPr>
            <w:tcW w:w="562" w:type="dxa"/>
            <w:vAlign w:val="center"/>
          </w:tcPr>
          <w:p w14:paraId="744A7F91" w14:textId="77777777" w:rsidR="00E9027A"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182168635"/>
                <w14:checkbox>
                  <w14:checked w14:val="0"/>
                  <w14:checkedState w14:val="2612" w14:font="MS Gothic"/>
                  <w14:uncheckedState w14:val="2610" w14:font="MS Gothic"/>
                </w14:checkbox>
              </w:sdtPr>
              <w:sdtContent>
                <w:r w:rsidR="00E9027A" w:rsidRPr="00C732E8">
                  <w:rPr>
                    <w:rFonts w:ascii="Segoe UI Symbol" w:eastAsia="Yu Gothic UI" w:hAnsi="Segoe UI Symbol" w:cs="Segoe UI Symbol"/>
                    <w:sz w:val="18"/>
                    <w:szCs w:val="18"/>
                  </w:rPr>
                  <w:t>☐</w:t>
                </w:r>
              </w:sdtContent>
            </w:sdt>
          </w:p>
        </w:tc>
      </w:tr>
    </w:tbl>
    <w:p w14:paraId="2DE24FE6" w14:textId="77777777" w:rsidR="00280EE1" w:rsidRDefault="00280EE1" w:rsidP="00C732E8">
      <w:pPr>
        <w:spacing w:after="0" w:line="259" w:lineRule="auto"/>
        <w:rPr>
          <w:rFonts w:ascii="Tahoma" w:hAnsi="Tahoma" w:cs="Tahoma"/>
          <w:b/>
          <w:sz w:val="18"/>
          <w:szCs w:val="18"/>
        </w:rPr>
      </w:pPr>
    </w:p>
    <w:p w14:paraId="5E200537" w14:textId="77777777" w:rsidR="00C732E8" w:rsidRPr="00C732E8" w:rsidRDefault="00C732E8" w:rsidP="00C732E8">
      <w:pPr>
        <w:spacing w:after="0" w:line="259" w:lineRule="auto"/>
        <w:rPr>
          <w:rFonts w:ascii="Tahoma" w:hAnsi="Tahoma" w:cs="Tahoma"/>
          <w:b/>
          <w:sz w:val="18"/>
          <w:szCs w:val="18"/>
        </w:rPr>
      </w:pPr>
    </w:p>
    <w:tbl>
      <w:tblPr>
        <w:tblStyle w:val="Tablaconcuadrcula"/>
        <w:tblW w:w="0" w:type="auto"/>
        <w:tblCellMar>
          <w:left w:w="57" w:type="dxa"/>
          <w:right w:w="57" w:type="dxa"/>
        </w:tblCellMar>
        <w:tblLook w:val="04A0" w:firstRow="1" w:lastRow="0" w:firstColumn="1" w:lastColumn="0" w:noHBand="0" w:noVBand="1"/>
      </w:tblPr>
      <w:tblGrid>
        <w:gridCol w:w="8841"/>
        <w:gridCol w:w="553"/>
      </w:tblGrid>
      <w:tr w:rsidR="00E9027A" w:rsidRPr="00C732E8" w14:paraId="2FC2ABCE" w14:textId="77777777" w:rsidTr="00C732E8">
        <w:tc>
          <w:tcPr>
            <w:tcW w:w="9629" w:type="dxa"/>
            <w:gridSpan w:val="2"/>
            <w:shd w:val="clear" w:color="auto" w:fill="BDD6EE" w:themeFill="accent5" w:themeFillTint="66"/>
          </w:tcPr>
          <w:p w14:paraId="0D7506F2" w14:textId="77777777" w:rsidR="00E9027A" w:rsidRPr="00C732E8" w:rsidRDefault="00280EE1" w:rsidP="00C732E8">
            <w:pPr>
              <w:spacing w:after="0"/>
              <w:jc w:val="center"/>
              <w:rPr>
                <w:rFonts w:ascii="Tahoma" w:hAnsi="Tahoma" w:cs="Tahoma"/>
                <w:b/>
                <w:sz w:val="18"/>
                <w:szCs w:val="18"/>
              </w:rPr>
            </w:pPr>
            <w:r w:rsidRPr="00C732E8">
              <w:rPr>
                <w:rFonts w:ascii="Tahoma" w:hAnsi="Tahoma" w:cs="Tahoma"/>
                <w:b/>
                <w:sz w:val="18"/>
                <w:szCs w:val="18"/>
              </w:rPr>
              <w:t>NOM-031-ENER-2019</w:t>
            </w:r>
          </w:p>
          <w:p w14:paraId="5D981DF8" w14:textId="77777777" w:rsidR="00E9027A" w:rsidRPr="00C732E8" w:rsidRDefault="00E9027A" w:rsidP="00C732E8">
            <w:pPr>
              <w:spacing w:after="0"/>
              <w:jc w:val="center"/>
              <w:rPr>
                <w:rFonts w:ascii="Tahoma" w:hAnsi="Tahoma" w:cs="Tahoma"/>
                <w:b/>
                <w:sz w:val="18"/>
                <w:szCs w:val="18"/>
              </w:rPr>
            </w:pPr>
            <w:r w:rsidRPr="00C732E8">
              <w:rPr>
                <w:rFonts w:ascii="Tahoma" w:hAnsi="Tahoma" w:cs="Tahoma"/>
                <w:b/>
                <w:sz w:val="18"/>
                <w:szCs w:val="18"/>
              </w:rPr>
              <w:t xml:space="preserve">EFICIENCIA ENERGÉTICA PARA LUMINARIOS CON </w:t>
            </w:r>
            <w:r w:rsidR="00280EE1" w:rsidRPr="00C732E8">
              <w:rPr>
                <w:rFonts w:ascii="Tahoma" w:hAnsi="Tahoma" w:cs="Tahoma"/>
                <w:b/>
                <w:sz w:val="18"/>
                <w:szCs w:val="18"/>
              </w:rPr>
              <w:t xml:space="preserve">LED PARA ILUMINACIÓN DE </w:t>
            </w:r>
            <w:r w:rsidRPr="00C732E8">
              <w:rPr>
                <w:rFonts w:ascii="Tahoma" w:hAnsi="Tahoma" w:cs="Tahoma"/>
                <w:b/>
                <w:sz w:val="18"/>
                <w:szCs w:val="18"/>
              </w:rPr>
              <w:t>VIALIDADES Y ÁREAS EXTERIORES PÚBLICAS</w:t>
            </w:r>
          </w:p>
        </w:tc>
      </w:tr>
      <w:tr w:rsidR="00E9027A" w:rsidRPr="00C732E8" w14:paraId="6EE2C7CE" w14:textId="77777777" w:rsidTr="00C732E8">
        <w:trPr>
          <w:trHeight w:val="283"/>
        </w:trPr>
        <w:tc>
          <w:tcPr>
            <w:tcW w:w="9067" w:type="dxa"/>
            <w:vAlign w:val="center"/>
          </w:tcPr>
          <w:p w14:paraId="5A45C936" w14:textId="77777777" w:rsidR="00E9027A" w:rsidRPr="00C732E8" w:rsidRDefault="00E9027A" w:rsidP="00C732E8">
            <w:pPr>
              <w:spacing w:after="0"/>
              <w:rPr>
                <w:rFonts w:ascii="Tahoma" w:hAnsi="Tahoma" w:cs="Tahoma"/>
                <w:sz w:val="18"/>
                <w:szCs w:val="18"/>
              </w:rPr>
            </w:pPr>
            <w:r w:rsidRPr="00C732E8">
              <w:rPr>
                <w:rFonts w:ascii="Tahoma" w:hAnsi="Tahoma" w:cs="Tahoma"/>
                <w:sz w:val="18"/>
                <w:szCs w:val="18"/>
              </w:rPr>
              <w:t>Marcado de producto y empaque por cada modelo que ingre la familia</w:t>
            </w:r>
          </w:p>
        </w:tc>
        <w:tc>
          <w:tcPr>
            <w:tcW w:w="562" w:type="dxa"/>
            <w:vAlign w:val="center"/>
          </w:tcPr>
          <w:p w14:paraId="4245127B" w14:textId="77777777" w:rsidR="00E9027A"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78914865"/>
                <w14:checkbox>
                  <w14:checked w14:val="0"/>
                  <w14:checkedState w14:val="2612" w14:font="MS Gothic"/>
                  <w14:uncheckedState w14:val="2610" w14:font="MS Gothic"/>
                </w14:checkbox>
              </w:sdtPr>
              <w:sdtContent>
                <w:r w:rsidR="00E9027A" w:rsidRPr="00C732E8">
                  <w:rPr>
                    <w:rFonts w:ascii="Segoe UI Symbol" w:eastAsia="Yu Gothic UI" w:hAnsi="Segoe UI Symbol" w:cs="Segoe UI Symbol"/>
                    <w:sz w:val="18"/>
                    <w:szCs w:val="18"/>
                  </w:rPr>
                  <w:t>☐</w:t>
                </w:r>
              </w:sdtContent>
            </w:sdt>
          </w:p>
        </w:tc>
      </w:tr>
      <w:tr w:rsidR="00E9027A" w:rsidRPr="00C732E8" w14:paraId="29E81B18" w14:textId="77777777" w:rsidTr="00C732E8">
        <w:trPr>
          <w:trHeight w:val="283"/>
        </w:trPr>
        <w:tc>
          <w:tcPr>
            <w:tcW w:w="9067" w:type="dxa"/>
            <w:vAlign w:val="center"/>
          </w:tcPr>
          <w:p w14:paraId="0D1822D9" w14:textId="77777777" w:rsidR="00E9027A" w:rsidRPr="00C732E8" w:rsidRDefault="00A926E0" w:rsidP="00C732E8">
            <w:pPr>
              <w:spacing w:after="0"/>
              <w:rPr>
                <w:rFonts w:ascii="Tahoma" w:hAnsi="Tahoma" w:cs="Tahoma"/>
                <w:sz w:val="18"/>
                <w:szCs w:val="18"/>
              </w:rPr>
            </w:pPr>
            <w:r w:rsidRPr="00C732E8">
              <w:rPr>
                <w:rFonts w:ascii="Tahoma" w:hAnsi="Tahoma" w:cs="Tahoma"/>
                <w:sz w:val="18"/>
                <w:szCs w:val="18"/>
              </w:rPr>
              <w:t>Instructivo y g</w:t>
            </w:r>
            <w:r w:rsidR="00E9027A" w:rsidRPr="00C732E8">
              <w:rPr>
                <w:rFonts w:ascii="Tahoma" w:hAnsi="Tahoma" w:cs="Tahoma"/>
                <w:sz w:val="18"/>
                <w:szCs w:val="18"/>
              </w:rPr>
              <w:t>arantía de</w:t>
            </w:r>
            <w:r w:rsidRPr="00C732E8">
              <w:rPr>
                <w:rFonts w:ascii="Tahoma" w:hAnsi="Tahoma" w:cs="Tahoma"/>
                <w:sz w:val="18"/>
                <w:szCs w:val="18"/>
              </w:rPr>
              <w:t xml:space="preserve"> cada modelo</w:t>
            </w:r>
          </w:p>
        </w:tc>
        <w:tc>
          <w:tcPr>
            <w:tcW w:w="562" w:type="dxa"/>
            <w:vAlign w:val="center"/>
          </w:tcPr>
          <w:p w14:paraId="71FD9FCB" w14:textId="77777777" w:rsidR="00E9027A"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1428186733"/>
                <w14:checkbox>
                  <w14:checked w14:val="0"/>
                  <w14:checkedState w14:val="2612" w14:font="MS Gothic"/>
                  <w14:uncheckedState w14:val="2610" w14:font="MS Gothic"/>
                </w14:checkbox>
              </w:sdtPr>
              <w:sdtContent>
                <w:r w:rsidR="00E9027A" w:rsidRPr="00C732E8">
                  <w:rPr>
                    <w:rFonts w:ascii="Segoe UI Symbol" w:eastAsia="Yu Gothic UI" w:hAnsi="Segoe UI Symbol" w:cs="Segoe UI Symbol"/>
                    <w:sz w:val="18"/>
                    <w:szCs w:val="18"/>
                  </w:rPr>
                  <w:t>☐</w:t>
                </w:r>
              </w:sdtContent>
            </w:sdt>
          </w:p>
        </w:tc>
      </w:tr>
      <w:tr w:rsidR="00E9027A" w:rsidRPr="00C732E8" w14:paraId="6841AAF0" w14:textId="77777777" w:rsidTr="00C732E8">
        <w:trPr>
          <w:trHeight w:val="1531"/>
        </w:trPr>
        <w:tc>
          <w:tcPr>
            <w:tcW w:w="9067" w:type="dxa"/>
            <w:vAlign w:val="center"/>
          </w:tcPr>
          <w:p w14:paraId="4864345F" w14:textId="77777777" w:rsidR="00A4293E" w:rsidRPr="00C732E8" w:rsidRDefault="00A4293E" w:rsidP="00C732E8">
            <w:pPr>
              <w:spacing w:after="0"/>
              <w:rPr>
                <w:rFonts w:ascii="Tahoma" w:hAnsi="Tahoma" w:cs="Tahoma"/>
                <w:sz w:val="18"/>
                <w:szCs w:val="18"/>
              </w:rPr>
            </w:pPr>
            <w:r w:rsidRPr="00C732E8">
              <w:rPr>
                <w:rFonts w:ascii="Tahoma" w:hAnsi="Tahoma" w:cs="Tahoma"/>
                <w:sz w:val="18"/>
                <w:szCs w:val="18"/>
              </w:rPr>
              <w:t>Ficha técnica de cada modelo, la cual debe incluir:</w:t>
            </w:r>
          </w:p>
          <w:p w14:paraId="4739F362" w14:textId="77777777" w:rsidR="00A4293E"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Flujo luminoso nominal</w:t>
            </w:r>
          </w:p>
          <w:p w14:paraId="153ACC66" w14:textId="77777777" w:rsidR="00A4293E"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Temperatura de color correlacionada</w:t>
            </w:r>
          </w:p>
          <w:p w14:paraId="0BC017B6" w14:textId="77777777" w:rsidR="00A4293E"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Vida útil nominal</w:t>
            </w:r>
          </w:p>
          <w:p w14:paraId="635A4C80" w14:textId="77777777" w:rsidR="00A4293E"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Tipo de curva de distribución.</w:t>
            </w:r>
          </w:p>
          <w:p w14:paraId="1A35AADC" w14:textId="77777777" w:rsidR="00A4293E"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Aplicación del luminario</w:t>
            </w:r>
            <w:r w:rsidR="00D563C7" w:rsidRPr="00C732E8">
              <w:rPr>
                <w:rFonts w:ascii="Tahoma" w:hAnsi="Tahoma" w:cs="Tahoma"/>
                <w:sz w:val="18"/>
                <w:szCs w:val="18"/>
              </w:rPr>
              <w:t xml:space="preserve"> (Vialidades, punta de poste, pared y túneles o pasos a desnivel).</w:t>
            </w:r>
          </w:p>
          <w:p w14:paraId="17E88407" w14:textId="77777777" w:rsidR="00E9027A" w:rsidRPr="00C732E8" w:rsidRDefault="00A4293E" w:rsidP="00C732E8">
            <w:pPr>
              <w:pStyle w:val="Prrafodelista"/>
              <w:numPr>
                <w:ilvl w:val="0"/>
                <w:numId w:val="18"/>
              </w:numPr>
              <w:spacing w:after="0"/>
              <w:rPr>
                <w:rFonts w:ascii="Tahoma" w:hAnsi="Tahoma" w:cs="Tahoma"/>
                <w:sz w:val="18"/>
                <w:szCs w:val="18"/>
              </w:rPr>
            </w:pPr>
            <w:r w:rsidRPr="00C732E8">
              <w:rPr>
                <w:rFonts w:ascii="Tahoma" w:hAnsi="Tahoma" w:cs="Tahoma"/>
                <w:sz w:val="18"/>
                <w:szCs w:val="18"/>
              </w:rPr>
              <w:t>Potencia nominal</w:t>
            </w:r>
          </w:p>
        </w:tc>
        <w:tc>
          <w:tcPr>
            <w:tcW w:w="562" w:type="dxa"/>
            <w:vAlign w:val="center"/>
          </w:tcPr>
          <w:p w14:paraId="4E1DCCAB" w14:textId="77777777" w:rsidR="00E9027A"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31108663"/>
                <w14:checkbox>
                  <w14:checked w14:val="0"/>
                  <w14:checkedState w14:val="2612" w14:font="MS Gothic"/>
                  <w14:uncheckedState w14:val="2610" w14:font="MS Gothic"/>
                </w14:checkbox>
              </w:sdtPr>
              <w:sdtContent>
                <w:r w:rsidR="00E9027A" w:rsidRPr="00C732E8">
                  <w:rPr>
                    <w:rFonts w:ascii="Segoe UI Symbol" w:eastAsia="Yu Gothic UI" w:hAnsi="Segoe UI Symbol" w:cs="Segoe UI Symbol"/>
                    <w:sz w:val="18"/>
                    <w:szCs w:val="18"/>
                  </w:rPr>
                  <w:t>☐</w:t>
                </w:r>
              </w:sdtContent>
            </w:sdt>
          </w:p>
        </w:tc>
      </w:tr>
      <w:tr w:rsidR="00A4293E" w:rsidRPr="00C732E8" w14:paraId="59D7122E" w14:textId="77777777" w:rsidTr="00C732E8">
        <w:trPr>
          <w:trHeight w:val="454"/>
        </w:trPr>
        <w:tc>
          <w:tcPr>
            <w:tcW w:w="9067" w:type="dxa"/>
            <w:vAlign w:val="center"/>
          </w:tcPr>
          <w:p w14:paraId="3A47ABD4" w14:textId="77777777" w:rsidR="00A4293E" w:rsidRPr="00C732E8" w:rsidRDefault="00A4293E" w:rsidP="00C732E8">
            <w:pPr>
              <w:spacing w:after="0"/>
              <w:rPr>
                <w:rFonts w:ascii="Tahoma" w:eastAsia="MS Gothic" w:hAnsi="Tahoma" w:cs="Tahoma"/>
                <w:sz w:val="18"/>
                <w:szCs w:val="18"/>
              </w:rPr>
            </w:pPr>
            <w:r w:rsidRPr="00C732E8">
              <w:rPr>
                <w:rFonts w:ascii="Tahoma" w:hAnsi="Tahoma" w:cs="Tahoma"/>
                <w:sz w:val="18"/>
                <w:szCs w:val="18"/>
              </w:rPr>
              <w:t>Descripción del controlador (integrado al módulo de led, separable del módulo de leds remoto (fuera del luminario), material de la carcasa del luminario.</w:t>
            </w:r>
          </w:p>
        </w:tc>
        <w:tc>
          <w:tcPr>
            <w:tcW w:w="562" w:type="dxa"/>
            <w:vAlign w:val="center"/>
          </w:tcPr>
          <w:p w14:paraId="6A97BA68" w14:textId="77777777" w:rsidR="00A4293E"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2104374274"/>
                <w14:checkbox>
                  <w14:checked w14:val="0"/>
                  <w14:checkedState w14:val="2612" w14:font="MS Gothic"/>
                  <w14:uncheckedState w14:val="2610" w14:font="MS Gothic"/>
                </w14:checkbox>
              </w:sdtPr>
              <w:sdtContent>
                <w:r w:rsidR="00A4293E" w:rsidRPr="00C732E8">
                  <w:rPr>
                    <w:rFonts w:ascii="Segoe UI Symbol" w:eastAsia="Yu Gothic UI" w:hAnsi="Segoe UI Symbol" w:cs="Segoe UI Symbol"/>
                    <w:sz w:val="18"/>
                    <w:szCs w:val="18"/>
                  </w:rPr>
                  <w:t>☐</w:t>
                </w:r>
              </w:sdtContent>
            </w:sdt>
          </w:p>
        </w:tc>
      </w:tr>
    </w:tbl>
    <w:p w14:paraId="2AE145DB" w14:textId="77777777" w:rsidR="00385379" w:rsidRPr="00C732E8" w:rsidRDefault="00385379" w:rsidP="00C732E8">
      <w:pPr>
        <w:spacing w:after="0"/>
        <w:jc w:val="center"/>
        <w:rPr>
          <w:rFonts w:ascii="Tahoma" w:hAnsi="Tahoma" w:cs="Tahoma"/>
          <w:b/>
          <w:sz w:val="18"/>
          <w:szCs w:val="18"/>
        </w:rPr>
      </w:pPr>
    </w:p>
    <w:p w14:paraId="1F419F8D" w14:textId="77777777" w:rsidR="00EB0FF8" w:rsidRPr="00C732E8" w:rsidRDefault="00EB0FF8" w:rsidP="00C732E8">
      <w:pPr>
        <w:spacing w:after="0"/>
        <w:jc w:val="center"/>
        <w:rPr>
          <w:rFonts w:ascii="Tahoma" w:hAnsi="Tahoma" w:cs="Tahoma"/>
          <w:b/>
          <w:sz w:val="18"/>
          <w:szCs w:val="18"/>
        </w:rPr>
      </w:pPr>
    </w:p>
    <w:tbl>
      <w:tblPr>
        <w:tblStyle w:val="Tablaconcuadrcula"/>
        <w:tblW w:w="0" w:type="auto"/>
        <w:tblCellMar>
          <w:left w:w="57" w:type="dxa"/>
          <w:right w:w="57" w:type="dxa"/>
        </w:tblCellMar>
        <w:tblLook w:val="04A0" w:firstRow="1" w:lastRow="0" w:firstColumn="1" w:lastColumn="0" w:noHBand="0" w:noVBand="1"/>
      </w:tblPr>
      <w:tblGrid>
        <w:gridCol w:w="8840"/>
        <w:gridCol w:w="554"/>
      </w:tblGrid>
      <w:tr w:rsidR="009846FA" w:rsidRPr="00C732E8" w14:paraId="67F2FB86" w14:textId="77777777" w:rsidTr="00C732E8">
        <w:tc>
          <w:tcPr>
            <w:tcW w:w="9629" w:type="dxa"/>
            <w:gridSpan w:val="2"/>
            <w:shd w:val="clear" w:color="auto" w:fill="BDD6EE" w:themeFill="accent5" w:themeFillTint="66"/>
          </w:tcPr>
          <w:p w14:paraId="3392B885" w14:textId="77777777" w:rsidR="009846FA" w:rsidRPr="00C732E8" w:rsidRDefault="009846FA" w:rsidP="00C732E8">
            <w:pPr>
              <w:spacing w:after="0"/>
              <w:jc w:val="center"/>
              <w:rPr>
                <w:rFonts w:ascii="Tahoma" w:hAnsi="Tahoma" w:cs="Tahoma"/>
                <w:b/>
                <w:sz w:val="18"/>
                <w:szCs w:val="18"/>
              </w:rPr>
            </w:pPr>
            <w:r w:rsidRPr="00C732E8">
              <w:rPr>
                <w:rFonts w:ascii="Tahoma" w:hAnsi="Tahoma" w:cs="Tahoma"/>
                <w:b/>
                <w:sz w:val="18"/>
                <w:szCs w:val="18"/>
              </w:rPr>
              <w:t>NOM-03</w:t>
            </w:r>
            <w:r w:rsidR="00BD2052" w:rsidRPr="00C732E8">
              <w:rPr>
                <w:rFonts w:ascii="Tahoma" w:hAnsi="Tahoma" w:cs="Tahoma"/>
                <w:b/>
                <w:sz w:val="18"/>
                <w:szCs w:val="18"/>
              </w:rPr>
              <w:t>2</w:t>
            </w:r>
            <w:r w:rsidRPr="00C732E8">
              <w:rPr>
                <w:rFonts w:ascii="Tahoma" w:hAnsi="Tahoma" w:cs="Tahoma"/>
                <w:b/>
                <w:sz w:val="18"/>
                <w:szCs w:val="18"/>
              </w:rPr>
              <w:t>-ENER-201</w:t>
            </w:r>
            <w:r w:rsidR="00BD2052" w:rsidRPr="00C732E8">
              <w:rPr>
                <w:rFonts w:ascii="Tahoma" w:hAnsi="Tahoma" w:cs="Tahoma"/>
                <w:b/>
                <w:sz w:val="18"/>
                <w:szCs w:val="18"/>
              </w:rPr>
              <w:t>3</w:t>
            </w:r>
          </w:p>
          <w:p w14:paraId="1EBD870F" w14:textId="77777777" w:rsidR="009846FA" w:rsidRPr="00C732E8" w:rsidRDefault="00BD2052" w:rsidP="00C732E8">
            <w:pPr>
              <w:spacing w:after="0"/>
              <w:jc w:val="center"/>
              <w:rPr>
                <w:rFonts w:ascii="Tahoma" w:hAnsi="Tahoma" w:cs="Tahoma"/>
                <w:b/>
                <w:sz w:val="18"/>
                <w:szCs w:val="18"/>
              </w:rPr>
            </w:pPr>
            <w:r w:rsidRPr="00C732E8">
              <w:rPr>
                <w:rFonts w:ascii="Tahoma" w:hAnsi="Tahoma" w:cs="Tahoma"/>
                <w:b/>
                <w:sz w:val="18"/>
                <w:szCs w:val="18"/>
              </w:rPr>
              <w:t>LIMITES MAXIMOS DE POTENCIA ELECTRICA PARA EQUIPOS Y APARATOS QUE DEMANDAN ENERGIA EN ESPERA</w:t>
            </w:r>
          </w:p>
        </w:tc>
      </w:tr>
      <w:tr w:rsidR="009846FA" w:rsidRPr="00C732E8" w14:paraId="311A52D1" w14:textId="77777777" w:rsidTr="00C732E8">
        <w:trPr>
          <w:trHeight w:val="283"/>
        </w:trPr>
        <w:tc>
          <w:tcPr>
            <w:tcW w:w="9067" w:type="dxa"/>
            <w:vAlign w:val="center"/>
          </w:tcPr>
          <w:p w14:paraId="6FA842E8" w14:textId="77777777" w:rsidR="009846FA" w:rsidRPr="00C732E8" w:rsidRDefault="00BD2052" w:rsidP="00C732E8">
            <w:pPr>
              <w:spacing w:after="0"/>
              <w:rPr>
                <w:rFonts w:ascii="Tahoma" w:hAnsi="Tahoma" w:cs="Tahoma"/>
                <w:sz w:val="18"/>
                <w:szCs w:val="18"/>
              </w:rPr>
            </w:pPr>
            <w:r w:rsidRPr="00C732E8">
              <w:rPr>
                <w:rFonts w:ascii="Tahoma" w:hAnsi="Tahoma" w:cs="Tahoma"/>
                <w:sz w:val="18"/>
                <w:szCs w:val="18"/>
              </w:rPr>
              <w:t>Carta compromiso de uso de contraseña oficial firmada por el representante del interesado</w:t>
            </w:r>
          </w:p>
        </w:tc>
        <w:tc>
          <w:tcPr>
            <w:tcW w:w="562" w:type="dxa"/>
            <w:vAlign w:val="center"/>
          </w:tcPr>
          <w:p w14:paraId="251BA875" w14:textId="77777777" w:rsidR="009846FA"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1862814536"/>
                <w14:checkbox>
                  <w14:checked w14:val="0"/>
                  <w14:checkedState w14:val="2612" w14:font="MS Gothic"/>
                  <w14:uncheckedState w14:val="2610" w14:font="MS Gothic"/>
                </w14:checkbox>
              </w:sdtPr>
              <w:sdtContent>
                <w:r w:rsidR="00C732E8">
                  <w:rPr>
                    <w:rFonts w:ascii="MS Gothic" w:eastAsia="MS Gothic" w:hAnsi="MS Gothic" w:cs="Tahoma" w:hint="eastAsia"/>
                    <w:sz w:val="18"/>
                    <w:szCs w:val="18"/>
                  </w:rPr>
                  <w:t>☐</w:t>
                </w:r>
              </w:sdtContent>
            </w:sdt>
          </w:p>
        </w:tc>
      </w:tr>
      <w:tr w:rsidR="009846FA" w:rsidRPr="00C732E8" w14:paraId="29B3AFA7" w14:textId="77777777" w:rsidTr="00C732E8">
        <w:trPr>
          <w:trHeight w:val="283"/>
        </w:trPr>
        <w:tc>
          <w:tcPr>
            <w:tcW w:w="9067" w:type="dxa"/>
            <w:vAlign w:val="center"/>
          </w:tcPr>
          <w:p w14:paraId="59E7EC3F" w14:textId="77777777" w:rsidR="009846FA" w:rsidRPr="00C732E8" w:rsidRDefault="00BD2052" w:rsidP="00C732E8">
            <w:pPr>
              <w:spacing w:after="0"/>
              <w:rPr>
                <w:rFonts w:ascii="Tahoma" w:hAnsi="Tahoma" w:cs="Tahoma"/>
                <w:sz w:val="18"/>
                <w:szCs w:val="18"/>
              </w:rPr>
            </w:pPr>
            <w:r w:rsidRPr="00C732E8">
              <w:rPr>
                <w:rFonts w:ascii="Tahoma" w:hAnsi="Tahoma" w:cs="Tahoma"/>
                <w:sz w:val="18"/>
                <w:szCs w:val="18"/>
              </w:rPr>
              <w:t>El diagrama o esquema eléctrico deberá indicar de origen la marca o fabricante del producto y el modelo comercial o código de identificación al cual corresponde, así como identificar que la fuente de alimentación en todos los casos es interna</w:t>
            </w:r>
          </w:p>
        </w:tc>
        <w:tc>
          <w:tcPr>
            <w:tcW w:w="562" w:type="dxa"/>
            <w:vAlign w:val="center"/>
          </w:tcPr>
          <w:p w14:paraId="315F224D" w14:textId="77777777" w:rsidR="009846FA"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1217089683"/>
                <w14:checkbox>
                  <w14:checked w14:val="0"/>
                  <w14:checkedState w14:val="2612" w14:font="MS Gothic"/>
                  <w14:uncheckedState w14:val="2610" w14:font="MS Gothic"/>
                </w14:checkbox>
              </w:sdtPr>
              <w:sdtContent>
                <w:r w:rsidR="009846FA" w:rsidRPr="00C732E8">
                  <w:rPr>
                    <w:rFonts w:ascii="Segoe UI Symbol" w:eastAsia="Yu Gothic UI" w:hAnsi="Segoe UI Symbol" w:cs="Segoe UI Symbol"/>
                    <w:sz w:val="18"/>
                    <w:szCs w:val="18"/>
                  </w:rPr>
                  <w:t>☐</w:t>
                </w:r>
              </w:sdtContent>
            </w:sdt>
          </w:p>
        </w:tc>
      </w:tr>
      <w:tr w:rsidR="009846FA" w:rsidRPr="00C732E8" w14:paraId="56133A57" w14:textId="77777777" w:rsidTr="00C732E8">
        <w:trPr>
          <w:trHeight w:val="283"/>
        </w:trPr>
        <w:tc>
          <w:tcPr>
            <w:tcW w:w="9067" w:type="dxa"/>
            <w:vAlign w:val="center"/>
          </w:tcPr>
          <w:p w14:paraId="6D665EAD" w14:textId="77777777" w:rsidR="009846FA" w:rsidRPr="00C732E8" w:rsidRDefault="00BD2052" w:rsidP="00C732E8">
            <w:pPr>
              <w:spacing w:after="0"/>
              <w:rPr>
                <w:rFonts w:ascii="Tahoma" w:hAnsi="Tahoma" w:cs="Tahoma"/>
                <w:sz w:val="18"/>
                <w:szCs w:val="18"/>
              </w:rPr>
            </w:pPr>
            <w:r w:rsidRPr="00C732E8">
              <w:rPr>
                <w:rFonts w:ascii="Tahoma" w:hAnsi="Tahoma" w:cs="Tahoma"/>
                <w:sz w:val="18"/>
                <w:szCs w:val="18"/>
              </w:rPr>
              <w:t>Manual de usuario u hoja de especificaciones técnicas que incluya los siguientes datos; tensión eléctrica, frecuencia eléctrica, potencia y o corriente, todo de acuerdo con la NOM-032-ENER-2013</w:t>
            </w:r>
          </w:p>
        </w:tc>
        <w:tc>
          <w:tcPr>
            <w:tcW w:w="562" w:type="dxa"/>
            <w:vAlign w:val="center"/>
          </w:tcPr>
          <w:p w14:paraId="0B4AF7DB" w14:textId="77777777" w:rsidR="009846FA" w:rsidRPr="00C732E8" w:rsidRDefault="00000000" w:rsidP="00C732E8">
            <w:pPr>
              <w:spacing w:after="0"/>
              <w:jc w:val="center"/>
              <w:rPr>
                <w:rFonts w:ascii="Tahoma" w:hAnsi="Tahoma" w:cs="Tahoma"/>
                <w:b/>
                <w:sz w:val="18"/>
                <w:szCs w:val="18"/>
              </w:rPr>
            </w:pPr>
            <w:sdt>
              <w:sdtPr>
                <w:rPr>
                  <w:rFonts w:ascii="Tahoma" w:eastAsia="MS Gothic" w:hAnsi="Tahoma" w:cs="Tahoma"/>
                  <w:sz w:val="18"/>
                  <w:szCs w:val="18"/>
                </w:rPr>
                <w:id w:val="1602841619"/>
                <w14:checkbox>
                  <w14:checked w14:val="0"/>
                  <w14:checkedState w14:val="2612" w14:font="MS Gothic"/>
                  <w14:uncheckedState w14:val="2610" w14:font="MS Gothic"/>
                </w14:checkbox>
              </w:sdtPr>
              <w:sdtContent>
                <w:r w:rsidR="009846FA" w:rsidRPr="00C732E8">
                  <w:rPr>
                    <w:rFonts w:ascii="Segoe UI Symbol" w:eastAsia="Yu Gothic UI" w:hAnsi="Segoe UI Symbol" w:cs="Segoe UI Symbol"/>
                    <w:sz w:val="18"/>
                    <w:szCs w:val="18"/>
                  </w:rPr>
                  <w:t>☐</w:t>
                </w:r>
              </w:sdtContent>
            </w:sdt>
          </w:p>
        </w:tc>
      </w:tr>
      <w:tr w:rsidR="009846FA" w:rsidRPr="00C732E8" w14:paraId="4757B45E" w14:textId="77777777" w:rsidTr="00C732E8">
        <w:trPr>
          <w:trHeight w:val="283"/>
        </w:trPr>
        <w:tc>
          <w:tcPr>
            <w:tcW w:w="9067" w:type="dxa"/>
            <w:vAlign w:val="center"/>
          </w:tcPr>
          <w:p w14:paraId="3AB1F4C5" w14:textId="77777777" w:rsidR="009846FA" w:rsidRPr="00C732E8" w:rsidRDefault="00BD2052" w:rsidP="00C732E8">
            <w:pPr>
              <w:spacing w:after="0"/>
              <w:rPr>
                <w:rFonts w:ascii="Tahoma" w:hAnsi="Tahoma" w:cs="Tahoma"/>
                <w:sz w:val="18"/>
                <w:szCs w:val="18"/>
              </w:rPr>
            </w:pPr>
            <w:r w:rsidRPr="00C732E8">
              <w:rPr>
                <w:rFonts w:ascii="Tahoma" w:hAnsi="Tahoma" w:cs="Tahoma"/>
                <w:sz w:val="18"/>
                <w:szCs w:val="18"/>
              </w:rPr>
              <w:t>Marcado o etiqueta de origen de producto.</w:t>
            </w:r>
          </w:p>
        </w:tc>
        <w:tc>
          <w:tcPr>
            <w:tcW w:w="562" w:type="dxa"/>
            <w:vAlign w:val="center"/>
          </w:tcPr>
          <w:p w14:paraId="58080940" w14:textId="77777777" w:rsidR="009846FA"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2119169453"/>
                <w14:checkbox>
                  <w14:checked w14:val="0"/>
                  <w14:checkedState w14:val="2612" w14:font="MS Gothic"/>
                  <w14:uncheckedState w14:val="2610" w14:font="MS Gothic"/>
                </w14:checkbox>
              </w:sdtPr>
              <w:sdtContent>
                <w:r w:rsidR="009846FA" w:rsidRPr="00C732E8">
                  <w:rPr>
                    <w:rFonts w:ascii="Segoe UI Symbol" w:eastAsia="Yu Gothic UI" w:hAnsi="Segoe UI Symbol" w:cs="Segoe UI Symbol"/>
                    <w:sz w:val="18"/>
                    <w:szCs w:val="18"/>
                  </w:rPr>
                  <w:t>☐</w:t>
                </w:r>
              </w:sdtContent>
            </w:sdt>
          </w:p>
        </w:tc>
      </w:tr>
      <w:tr w:rsidR="009846FA" w:rsidRPr="00C732E8" w14:paraId="1E3F8D63" w14:textId="77777777" w:rsidTr="00C732E8">
        <w:trPr>
          <w:trHeight w:val="283"/>
        </w:trPr>
        <w:tc>
          <w:tcPr>
            <w:tcW w:w="9067" w:type="dxa"/>
            <w:vAlign w:val="center"/>
          </w:tcPr>
          <w:p w14:paraId="0AAF4501" w14:textId="77777777" w:rsidR="009846FA" w:rsidRPr="00C732E8" w:rsidRDefault="00BD2052" w:rsidP="00C732E8">
            <w:pPr>
              <w:spacing w:after="0"/>
              <w:rPr>
                <w:rFonts w:ascii="Tahoma" w:hAnsi="Tahoma" w:cs="Tahoma"/>
                <w:sz w:val="18"/>
                <w:szCs w:val="18"/>
              </w:rPr>
            </w:pPr>
            <w:r w:rsidRPr="00C732E8">
              <w:rPr>
                <w:rFonts w:ascii="Tahoma" w:hAnsi="Tahoma" w:cs="Tahoma"/>
                <w:sz w:val="18"/>
                <w:szCs w:val="18"/>
              </w:rPr>
              <w:t>Etiqueta final o prototipo, conforme a NOM</w:t>
            </w:r>
            <w:r w:rsidR="00681C3D" w:rsidRPr="00C732E8">
              <w:rPr>
                <w:rFonts w:ascii="Tahoma" w:hAnsi="Tahoma" w:cs="Tahoma"/>
                <w:sz w:val="18"/>
                <w:szCs w:val="18"/>
              </w:rPr>
              <w:t>-032-ENER-2013</w:t>
            </w:r>
          </w:p>
        </w:tc>
        <w:tc>
          <w:tcPr>
            <w:tcW w:w="562" w:type="dxa"/>
            <w:vAlign w:val="center"/>
          </w:tcPr>
          <w:p w14:paraId="00F6FC74" w14:textId="77777777" w:rsidR="009846FA" w:rsidRPr="00C732E8" w:rsidRDefault="00000000" w:rsidP="00C732E8">
            <w:pPr>
              <w:spacing w:after="0"/>
              <w:jc w:val="center"/>
              <w:rPr>
                <w:rFonts w:ascii="Tahoma" w:eastAsia="MS Gothic" w:hAnsi="Tahoma" w:cs="Tahoma"/>
                <w:sz w:val="18"/>
                <w:szCs w:val="18"/>
              </w:rPr>
            </w:pPr>
            <w:sdt>
              <w:sdtPr>
                <w:rPr>
                  <w:rFonts w:ascii="Tahoma" w:eastAsia="MS Gothic" w:hAnsi="Tahoma" w:cs="Tahoma"/>
                  <w:sz w:val="18"/>
                  <w:szCs w:val="18"/>
                </w:rPr>
                <w:id w:val="1365242530"/>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bl>
    <w:p w14:paraId="071FDEFE" w14:textId="77777777" w:rsidR="00730DC2" w:rsidRDefault="00730DC2" w:rsidP="00C732E8">
      <w:pPr>
        <w:spacing w:after="0"/>
        <w:rPr>
          <w:rFonts w:ascii="Tahoma" w:hAnsi="Tahoma" w:cs="Tahoma"/>
          <w:sz w:val="18"/>
          <w:szCs w:val="18"/>
        </w:rPr>
      </w:pPr>
    </w:p>
    <w:p w14:paraId="6CBA74F3" w14:textId="77777777" w:rsidR="002D3877" w:rsidRDefault="002D3877" w:rsidP="00C732E8">
      <w:pPr>
        <w:spacing w:after="0"/>
        <w:rPr>
          <w:rFonts w:ascii="Tahoma" w:hAnsi="Tahoma" w:cs="Tahoma"/>
          <w:sz w:val="18"/>
          <w:szCs w:val="18"/>
        </w:rPr>
      </w:pPr>
    </w:p>
    <w:tbl>
      <w:tblPr>
        <w:tblStyle w:val="Tablaconcuadrcula"/>
        <w:tblW w:w="0" w:type="auto"/>
        <w:tblCellMar>
          <w:left w:w="0" w:type="dxa"/>
          <w:right w:w="0" w:type="dxa"/>
        </w:tblCellMar>
        <w:tblLook w:val="04A0" w:firstRow="1" w:lastRow="0" w:firstColumn="1" w:lastColumn="0" w:noHBand="0" w:noVBand="1"/>
      </w:tblPr>
      <w:tblGrid>
        <w:gridCol w:w="8998"/>
        <w:gridCol w:w="396"/>
      </w:tblGrid>
      <w:tr w:rsidR="002D3877" w14:paraId="6EC19299" w14:textId="77777777" w:rsidTr="0056367A">
        <w:tc>
          <w:tcPr>
            <w:tcW w:w="0" w:type="auto"/>
            <w:gridSpan w:val="2"/>
            <w:shd w:val="clear" w:color="auto" w:fill="BDD6EE" w:themeFill="accent5" w:themeFillTint="66"/>
            <w:vAlign w:val="center"/>
          </w:tcPr>
          <w:p w14:paraId="48257916" w14:textId="77777777" w:rsidR="002D3877" w:rsidRDefault="002D3877" w:rsidP="002D3877">
            <w:pPr>
              <w:spacing w:after="0"/>
              <w:jc w:val="center"/>
              <w:rPr>
                <w:rFonts w:ascii="Tahoma" w:hAnsi="Tahoma" w:cs="Tahoma"/>
                <w:b/>
                <w:sz w:val="18"/>
                <w:szCs w:val="18"/>
              </w:rPr>
            </w:pPr>
            <w:r>
              <w:rPr>
                <w:rFonts w:ascii="Tahoma" w:hAnsi="Tahoma" w:cs="Tahoma"/>
                <w:b/>
                <w:sz w:val="18"/>
                <w:szCs w:val="18"/>
              </w:rPr>
              <w:t>NOM-208-SCFI-2016</w:t>
            </w:r>
          </w:p>
          <w:p w14:paraId="60A32B50" w14:textId="77777777" w:rsidR="002D3877" w:rsidRDefault="002D3877" w:rsidP="002D3877">
            <w:pPr>
              <w:spacing w:after="0"/>
              <w:jc w:val="both"/>
              <w:rPr>
                <w:rFonts w:ascii="Tahoma" w:hAnsi="Tahoma" w:cs="Tahoma"/>
                <w:b/>
                <w:sz w:val="18"/>
                <w:szCs w:val="18"/>
              </w:rPr>
            </w:pPr>
            <w:r>
              <w:rPr>
                <w:rFonts w:ascii="Tahoma" w:hAnsi="Tahoma" w:cs="Tahoma"/>
                <w:b/>
                <w:sz w:val="18"/>
                <w:szCs w:val="18"/>
              </w:rPr>
              <w:t>P</w:t>
            </w:r>
            <w:r w:rsidRPr="002D3877">
              <w:rPr>
                <w:rFonts w:ascii="Tahoma" w:hAnsi="Tahoma" w:cs="Tahoma"/>
                <w:b/>
                <w:sz w:val="18"/>
                <w:szCs w:val="18"/>
              </w:rPr>
              <w:t>RODUCTOS. SISTEMAS DE RADIOCOMUNICACIÓN QUE EMPLEAN LA TÉCNICA DE ESPECTRO DISPERSO-EQUIPOS DE RADIOCOMUNICACIÓN POR SALTO DE FRECUENCIA Y POR MODULACIÓN DIGITAL A OPERAR EN LAS BANDAS 902 MHZ-928 MH</w:t>
            </w:r>
            <w:r>
              <w:rPr>
                <w:rFonts w:ascii="Tahoma" w:hAnsi="Tahoma" w:cs="Tahoma"/>
                <w:b/>
                <w:sz w:val="18"/>
                <w:szCs w:val="18"/>
              </w:rPr>
              <w:t>z</w:t>
            </w:r>
            <w:r w:rsidRPr="002D3877">
              <w:rPr>
                <w:rFonts w:ascii="Tahoma" w:hAnsi="Tahoma" w:cs="Tahoma"/>
                <w:b/>
                <w:sz w:val="18"/>
                <w:szCs w:val="18"/>
              </w:rPr>
              <w:t>, 2400 MH</w:t>
            </w:r>
            <w:r>
              <w:rPr>
                <w:rFonts w:ascii="Tahoma" w:hAnsi="Tahoma" w:cs="Tahoma"/>
                <w:b/>
                <w:sz w:val="18"/>
                <w:szCs w:val="18"/>
              </w:rPr>
              <w:t>z</w:t>
            </w:r>
            <w:r w:rsidRPr="002D3877">
              <w:rPr>
                <w:rFonts w:ascii="Tahoma" w:hAnsi="Tahoma" w:cs="Tahoma"/>
                <w:b/>
                <w:sz w:val="18"/>
                <w:szCs w:val="18"/>
              </w:rPr>
              <w:t>-2483.5 MH</w:t>
            </w:r>
            <w:r>
              <w:rPr>
                <w:rFonts w:ascii="Tahoma" w:hAnsi="Tahoma" w:cs="Tahoma"/>
                <w:b/>
                <w:sz w:val="18"/>
                <w:szCs w:val="18"/>
              </w:rPr>
              <w:t>z</w:t>
            </w:r>
            <w:r w:rsidRPr="002D3877">
              <w:rPr>
                <w:rFonts w:ascii="Tahoma" w:hAnsi="Tahoma" w:cs="Tahoma"/>
                <w:b/>
                <w:sz w:val="18"/>
                <w:szCs w:val="18"/>
              </w:rPr>
              <w:t xml:space="preserve"> Y 5725 MH</w:t>
            </w:r>
            <w:r>
              <w:rPr>
                <w:rFonts w:ascii="Tahoma" w:hAnsi="Tahoma" w:cs="Tahoma"/>
                <w:b/>
                <w:sz w:val="18"/>
                <w:szCs w:val="18"/>
              </w:rPr>
              <w:t>z</w:t>
            </w:r>
            <w:r w:rsidRPr="002D3877">
              <w:rPr>
                <w:rFonts w:ascii="Tahoma" w:hAnsi="Tahoma" w:cs="Tahoma"/>
                <w:b/>
                <w:sz w:val="18"/>
                <w:szCs w:val="18"/>
              </w:rPr>
              <w:t>-5850 MH</w:t>
            </w:r>
            <w:r>
              <w:rPr>
                <w:rFonts w:ascii="Tahoma" w:hAnsi="Tahoma" w:cs="Tahoma"/>
                <w:b/>
                <w:sz w:val="18"/>
                <w:szCs w:val="18"/>
              </w:rPr>
              <w:t>z</w:t>
            </w:r>
            <w:r w:rsidRPr="002D3877">
              <w:rPr>
                <w:rFonts w:ascii="Tahoma" w:hAnsi="Tahoma" w:cs="Tahoma"/>
                <w:b/>
                <w:sz w:val="18"/>
                <w:szCs w:val="18"/>
              </w:rPr>
              <w:t>-ESPECIFICACIONES Y MÉTODOS DE PRUEBA</w:t>
            </w:r>
          </w:p>
        </w:tc>
      </w:tr>
      <w:tr w:rsidR="002D3877" w14:paraId="15771672" w14:textId="77777777" w:rsidTr="0056367A">
        <w:trPr>
          <w:trHeight w:val="137"/>
        </w:trPr>
        <w:tc>
          <w:tcPr>
            <w:tcW w:w="0" w:type="auto"/>
            <w:gridSpan w:val="2"/>
            <w:vAlign w:val="center"/>
          </w:tcPr>
          <w:p w14:paraId="1321DF10" w14:textId="77777777" w:rsidR="002D3877" w:rsidRPr="002D3877" w:rsidRDefault="002D3877" w:rsidP="002D3877">
            <w:pPr>
              <w:spacing w:after="0"/>
              <w:jc w:val="center"/>
              <w:rPr>
                <w:rFonts w:ascii="Tahoma" w:eastAsia="MS Gothic" w:hAnsi="Tahoma" w:cs="Tahoma"/>
                <w:b/>
                <w:bCs/>
                <w:sz w:val="18"/>
                <w:szCs w:val="18"/>
              </w:rPr>
            </w:pPr>
            <w:r w:rsidRPr="002D3877">
              <w:rPr>
                <w:rFonts w:ascii="Tahoma" w:eastAsia="MS Gothic" w:hAnsi="Tahoma" w:cs="Tahoma"/>
                <w:b/>
                <w:bCs/>
                <w:sz w:val="18"/>
                <w:szCs w:val="18"/>
              </w:rPr>
              <w:t>Esquemas I, II, III y IV</w:t>
            </w:r>
          </w:p>
        </w:tc>
      </w:tr>
      <w:tr w:rsidR="002D3877" w14:paraId="1758293C" w14:textId="77777777" w:rsidTr="0056367A">
        <w:trPr>
          <w:trHeight w:val="137"/>
        </w:trPr>
        <w:tc>
          <w:tcPr>
            <w:tcW w:w="0" w:type="auto"/>
            <w:vAlign w:val="center"/>
          </w:tcPr>
          <w:p w14:paraId="14A4DEA5" w14:textId="77777777" w:rsidR="002D3877" w:rsidRPr="002D3877" w:rsidRDefault="002D3877" w:rsidP="002D3877">
            <w:pPr>
              <w:spacing w:after="0"/>
              <w:ind w:left="227" w:hanging="227"/>
              <w:jc w:val="both"/>
              <w:rPr>
                <w:rFonts w:ascii="Tahoma" w:hAnsi="Tahoma" w:cs="Tahoma"/>
                <w:bCs/>
                <w:sz w:val="18"/>
                <w:szCs w:val="18"/>
              </w:rPr>
            </w:pPr>
            <w:r w:rsidRPr="002D3877">
              <w:rPr>
                <w:rFonts w:ascii="Tahoma" w:hAnsi="Tahoma" w:cs="Tahoma"/>
                <w:bCs/>
                <w:sz w:val="18"/>
                <w:szCs w:val="18"/>
              </w:rPr>
              <w:t>1. Identificación oficial del Interesado o de su representante legal para gestionar la Certificación (original para cotejo y una copia). Cuando el titular del CC, declare filiales y/o subsidiarias, éste debe presentar copia de la identificación oficial del representante legal de cada una de éstas.</w:t>
            </w:r>
          </w:p>
        </w:tc>
        <w:tc>
          <w:tcPr>
            <w:tcW w:w="0" w:type="auto"/>
            <w:vAlign w:val="center"/>
          </w:tcPr>
          <w:p w14:paraId="13FE2182" w14:textId="77777777" w:rsidR="002D3877" w:rsidRDefault="00000000" w:rsidP="002D3877">
            <w:pPr>
              <w:spacing w:after="0"/>
              <w:jc w:val="center"/>
              <w:rPr>
                <w:rFonts w:ascii="Tahoma" w:hAnsi="Tahoma" w:cs="Tahoma"/>
                <w:b/>
                <w:sz w:val="18"/>
                <w:szCs w:val="18"/>
              </w:rPr>
            </w:pPr>
            <w:sdt>
              <w:sdtPr>
                <w:rPr>
                  <w:rFonts w:ascii="Tahoma" w:eastAsia="MS Gothic" w:hAnsi="Tahoma" w:cs="Tahoma"/>
                  <w:sz w:val="18"/>
                  <w:szCs w:val="18"/>
                </w:rPr>
                <w:id w:val="-1141732909"/>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35905F6D" w14:textId="77777777" w:rsidTr="0056367A">
        <w:trPr>
          <w:trHeight w:val="137"/>
        </w:trPr>
        <w:tc>
          <w:tcPr>
            <w:tcW w:w="0" w:type="auto"/>
            <w:vAlign w:val="center"/>
          </w:tcPr>
          <w:p w14:paraId="2C328E55"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hAnsi="Tahoma" w:cs="Tahoma"/>
                <w:bCs/>
                <w:sz w:val="18"/>
                <w:szCs w:val="18"/>
              </w:rPr>
              <w:t>2. Solicitud(es) de pruebas debidamente firmada(s) por el Interesado, dirigida(s) al(los) Laboratorio(s) de pruebas elegido(s), con los respectivos Modelos de las Muestras tipo, en los términos que establece el artículo 11 del presente ordenamiento, así como en los "Lineamientos de acreditación, autorización, designación y reconocimiento de laboratorios de prueba" emitidos por el Instituto.</w:t>
            </w:r>
          </w:p>
        </w:tc>
        <w:tc>
          <w:tcPr>
            <w:tcW w:w="0" w:type="auto"/>
            <w:vAlign w:val="center"/>
          </w:tcPr>
          <w:p w14:paraId="2A8B1AD0"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998566087"/>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5DC8C7CD" w14:textId="77777777" w:rsidTr="0056367A">
        <w:trPr>
          <w:trHeight w:val="137"/>
        </w:trPr>
        <w:tc>
          <w:tcPr>
            <w:tcW w:w="0" w:type="auto"/>
            <w:vAlign w:val="center"/>
          </w:tcPr>
          <w:p w14:paraId="7EA9A578"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 xml:space="preserve">3. Diagramas esquemáticos y/o de bloques que muestren las características técnicas de diseño, tales como: tarjeta para el transceptor o radio transmisor con la misma disposición de pistas, circuitos integrados, componentes, antenas, frecuencias y tecnología de operación, entre otros. Adicionalmente, si el caso lo amerita, un diagrama </w:t>
            </w:r>
            <w:r w:rsidRPr="002D3877">
              <w:rPr>
                <w:rFonts w:ascii="Tahoma" w:eastAsiaTheme="minorHAnsi" w:hAnsi="Tahoma" w:cs="Tahoma"/>
                <w:color w:val="2F2F2F"/>
                <w:sz w:val="18"/>
                <w:szCs w:val="18"/>
                <w:lang w:val="es-MX" w:eastAsia="en-US"/>
              </w:rPr>
              <w:lastRenderedPageBreak/>
              <w:t>a bloques que refleje la manera en la que se va a conectar el Producto a las redes públicas de telecomunicaciones y/o hacer uso del espectro radioeléctrico.</w:t>
            </w:r>
          </w:p>
        </w:tc>
        <w:tc>
          <w:tcPr>
            <w:tcW w:w="0" w:type="auto"/>
            <w:vAlign w:val="center"/>
          </w:tcPr>
          <w:p w14:paraId="4D3DFABB"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72470830"/>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0DD18029" w14:textId="77777777" w:rsidTr="0056367A">
        <w:trPr>
          <w:trHeight w:val="137"/>
        </w:trPr>
        <w:tc>
          <w:tcPr>
            <w:tcW w:w="0" w:type="auto"/>
            <w:vAlign w:val="center"/>
          </w:tcPr>
          <w:p w14:paraId="7AA5E494" w14:textId="77777777" w:rsidR="002D3877" w:rsidRPr="002D3877"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4. Especificaciones técnicas del Producto, que muestren las características técnicas de diseño, tales como: frecuencia(s), potencia(s) y, tecnología(s) de operación, entre otros.</w:t>
            </w:r>
          </w:p>
        </w:tc>
        <w:tc>
          <w:tcPr>
            <w:tcW w:w="0" w:type="auto"/>
            <w:vAlign w:val="center"/>
          </w:tcPr>
          <w:p w14:paraId="493EEB31"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2100833693"/>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65DC4231" w14:textId="77777777" w:rsidTr="0056367A">
        <w:trPr>
          <w:trHeight w:val="137"/>
        </w:trPr>
        <w:tc>
          <w:tcPr>
            <w:tcW w:w="0" w:type="auto"/>
            <w:vAlign w:val="center"/>
          </w:tcPr>
          <w:p w14:paraId="392E51B4" w14:textId="77777777" w:rsidR="002D3877" w:rsidRPr="002D3877"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5. Instructivos o manuales del Producto, en donde se describan todas sus funcionalidades de uso destinado, con las que fueron construidos durante su respectivo proceso.</w:t>
            </w:r>
          </w:p>
        </w:tc>
        <w:tc>
          <w:tcPr>
            <w:tcW w:w="0" w:type="auto"/>
            <w:vAlign w:val="center"/>
          </w:tcPr>
          <w:p w14:paraId="410131B2"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987590452"/>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5A2E4648" w14:textId="77777777" w:rsidTr="0056367A">
        <w:trPr>
          <w:trHeight w:val="137"/>
        </w:trPr>
        <w:tc>
          <w:tcPr>
            <w:tcW w:w="0" w:type="auto"/>
            <w:vAlign w:val="center"/>
          </w:tcPr>
          <w:p w14:paraId="4DE44B69"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6. Fotografías o imágenes, digitales o impresas, internas y externas, del Producto, que muestren las características técnicas de diseño, tales como: tarjeta del transceptor o radio transmisor con la disposición de pistas, circuitos integrados, componentes, antenas y similares.</w:t>
            </w:r>
          </w:p>
        </w:tc>
        <w:tc>
          <w:tcPr>
            <w:tcW w:w="0" w:type="auto"/>
            <w:vAlign w:val="center"/>
          </w:tcPr>
          <w:p w14:paraId="4A2DCD6A"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833797856"/>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407B9C2A" w14:textId="77777777" w:rsidTr="0056367A">
        <w:trPr>
          <w:trHeight w:val="137"/>
        </w:trPr>
        <w:tc>
          <w:tcPr>
            <w:tcW w:w="0" w:type="auto"/>
            <w:vAlign w:val="center"/>
          </w:tcPr>
          <w:p w14:paraId="3C4B0BC7" w14:textId="77777777" w:rsidR="002D3877" w:rsidRPr="002D3877" w:rsidRDefault="002D3877" w:rsidP="002D3877">
            <w:pPr>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7. Especificaciones de instalación, cuando proceda.</w:t>
            </w:r>
          </w:p>
        </w:tc>
        <w:tc>
          <w:tcPr>
            <w:tcW w:w="0" w:type="auto"/>
            <w:vAlign w:val="center"/>
          </w:tcPr>
          <w:p w14:paraId="260FA00B"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468858738"/>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513D30D8" w14:textId="77777777" w:rsidTr="0056367A">
        <w:trPr>
          <w:trHeight w:val="137"/>
        </w:trPr>
        <w:tc>
          <w:tcPr>
            <w:tcW w:w="0" w:type="auto"/>
            <w:vAlign w:val="center"/>
          </w:tcPr>
          <w:p w14:paraId="6122CCC0"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8. En su caso, original de la definición de la Familia de modelos de Producto y los modelos de la misma que tendrían que ser probados; y</w:t>
            </w:r>
          </w:p>
        </w:tc>
        <w:tc>
          <w:tcPr>
            <w:tcW w:w="0" w:type="auto"/>
            <w:vAlign w:val="center"/>
          </w:tcPr>
          <w:p w14:paraId="0F15C542"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626764832"/>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6CF8BC93" w14:textId="77777777" w:rsidTr="0056367A">
        <w:trPr>
          <w:trHeight w:val="137"/>
        </w:trPr>
        <w:tc>
          <w:tcPr>
            <w:tcW w:w="0" w:type="auto"/>
            <w:vAlign w:val="center"/>
          </w:tcPr>
          <w:p w14:paraId="3387AD54"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9. Entregar, al Organismo de Certificación, la(s) Muestra(s) tipo de los Modelos seleccionados, en empaque cerrado de fábrica e identificable.</w:t>
            </w:r>
          </w:p>
        </w:tc>
        <w:tc>
          <w:tcPr>
            <w:tcW w:w="0" w:type="auto"/>
            <w:vAlign w:val="center"/>
          </w:tcPr>
          <w:p w14:paraId="771147B4"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631392646"/>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1C44DDFE" w14:textId="77777777" w:rsidTr="0056367A">
        <w:trPr>
          <w:trHeight w:val="137"/>
        </w:trPr>
        <w:tc>
          <w:tcPr>
            <w:tcW w:w="0" w:type="auto"/>
            <w:gridSpan w:val="2"/>
            <w:vAlign w:val="center"/>
          </w:tcPr>
          <w:p w14:paraId="1D673ABB" w14:textId="77777777" w:rsidR="002D3877" w:rsidRPr="002D3877" w:rsidRDefault="002D3877" w:rsidP="002D3877">
            <w:pPr>
              <w:spacing w:after="0"/>
              <w:jc w:val="center"/>
              <w:rPr>
                <w:rFonts w:ascii="Tahoma" w:eastAsia="MS Gothic" w:hAnsi="Tahoma" w:cs="Tahoma"/>
                <w:b/>
                <w:bCs/>
                <w:sz w:val="18"/>
                <w:szCs w:val="18"/>
              </w:rPr>
            </w:pPr>
            <w:r w:rsidRPr="002D3877">
              <w:rPr>
                <w:rFonts w:ascii="Tahoma" w:eastAsia="MS Gothic" w:hAnsi="Tahoma" w:cs="Tahoma"/>
                <w:b/>
                <w:bCs/>
                <w:sz w:val="18"/>
                <w:szCs w:val="18"/>
              </w:rPr>
              <w:t>Definición de Familia de productos del esquema III</w:t>
            </w:r>
          </w:p>
        </w:tc>
      </w:tr>
      <w:tr w:rsidR="002D3877" w14:paraId="67E7EEEF" w14:textId="77777777" w:rsidTr="0056367A">
        <w:trPr>
          <w:trHeight w:val="137"/>
        </w:trPr>
        <w:tc>
          <w:tcPr>
            <w:tcW w:w="0" w:type="auto"/>
            <w:vAlign w:val="center"/>
          </w:tcPr>
          <w:p w14:paraId="19052CBF"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hAnsi="Tahoma" w:cs="Tahoma"/>
                <w:bCs/>
                <w:sz w:val="18"/>
                <w:szCs w:val="18"/>
              </w:rPr>
              <w:t>1. Identificación oficial del Interesado o de su representante legal para gestionar la Certificación (original para cotejo y una copia). Cuando el titular del CC, declare filiales y/o subsidiarias, éste debe presentar copia de la identificación oficial del representante legal de cada una de éstas.</w:t>
            </w:r>
          </w:p>
        </w:tc>
        <w:tc>
          <w:tcPr>
            <w:tcW w:w="0" w:type="auto"/>
            <w:vAlign w:val="center"/>
          </w:tcPr>
          <w:p w14:paraId="76925C32"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677935901"/>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69775BCD" w14:textId="77777777" w:rsidTr="0056367A">
        <w:trPr>
          <w:trHeight w:val="137"/>
        </w:trPr>
        <w:tc>
          <w:tcPr>
            <w:tcW w:w="0" w:type="auto"/>
            <w:vAlign w:val="center"/>
          </w:tcPr>
          <w:p w14:paraId="47C641EE"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 xml:space="preserve">2. </w:t>
            </w:r>
            <w:r w:rsidRPr="002D3877">
              <w:rPr>
                <w:rFonts w:ascii="Tahoma" w:hAnsi="Tahoma" w:cs="Tahoma"/>
                <w:bCs/>
                <w:sz w:val="18"/>
                <w:szCs w:val="18"/>
              </w:rPr>
              <w:t>Diagramas esquemáticos y/o de bloques que muestren las características técnicas de diseño (por ejemplo. Tarjeta para el transceptor o radio transmisor con la misma disposición de pistas, circuitos integrados, componentes, antena(s), frecuencia(s) y tecnología(s) de operación, entre otros.) mismas que se deben conservar en todos los modelos que integren a la Familia de modelos de Producto, si es el caso, adicionalmente un diagrama a bloques de cómo se van a conectar los Productos a las redes de telecomunicaciones y/o hacer uso del espectro radioeléctrico.</w:t>
            </w:r>
          </w:p>
        </w:tc>
        <w:tc>
          <w:tcPr>
            <w:tcW w:w="0" w:type="auto"/>
            <w:vAlign w:val="center"/>
          </w:tcPr>
          <w:p w14:paraId="1BDC3203"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512983004"/>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3EAD14D9" w14:textId="77777777" w:rsidTr="0056367A">
        <w:trPr>
          <w:trHeight w:val="137"/>
        </w:trPr>
        <w:tc>
          <w:tcPr>
            <w:tcW w:w="0" w:type="auto"/>
            <w:vAlign w:val="center"/>
          </w:tcPr>
          <w:p w14:paraId="2309C8F3"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hAnsi="Tahoma" w:cs="Tahoma"/>
                <w:bCs/>
                <w:sz w:val="18"/>
                <w:szCs w:val="18"/>
              </w:rPr>
              <w:t>3. Especificaciones técnicas de cada uno de los modelos que integran la Familia de modelos de Producto, que muestren las características técnicas de diseño (ej. Frecuencia(s), tecnología(s) de operación, entre otros.) mismas que se deben conservar en todos los modelos que integren a la Familia de modelos de Producto.</w:t>
            </w:r>
          </w:p>
        </w:tc>
        <w:tc>
          <w:tcPr>
            <w:tcW w:w="0" w:type="auto"/>
            <w:vAlign w:val="center"/>
          </w:tcPr>
          <w:p w14:paraId="496EE752"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252553955"/>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6F6D4D92" w14:textId="77777777" w:rsidTr="0056367A">
        <w:trPr>
          <w:trHeight w:val="137"/>
        </w:trPr>
        <w:tc>
          <w:tcPr>
            <w:tcW w:w="0" w:type="auto"/>
            <w:vAlign w:val="center"/>
          </w:tcPr>
          <w:p w14:paraId="11059D6E" w14:textId="77777777" w:rsidR="002D3877" w:rsidRPr="002D3877" w:rsidRDefault="002D3877" w:rsidP="002D3877">
            <w:pPr>
              <w:autoSpaceDE w:val="0"/>
              <w:autoSpaceDN w:val="0"/>
              <w:adjustRightInd w:val="0"/>
              <w:spacing w:after="0"/>
              <w:ind w:left="227" w:hanging="227"/>
              <w:jc w:val="both"/>
              <w:rPr>
                <w:rFonts w:ascii="Tahoma" w:hAnsi="Tahoma" w:cs="Tahoma"/>
                <w:bCs/>
                <w:sz w:val="18"/>
                <w:szCs w:val="18"/>
              </w:rPr>
            </w:pPr>
            <w:r w:rsidRPr="002D3877">
              <w:rPr>
                <w:rFonts w:ascii="Tahoma" w:hAnsi="Tahoma" w:cs="Tahoma"/>
                <w:bCs/>
                <w:sz w:val="18"/>
                <w:szCs w:val="18"/>
              </w:rPr>
              <w:t>4. Instructivos o manuales de los modelos que integran la Familia de modelos de Producto, en donde se describan todas las funcionalidades del mismo, así como su uso destinado, con las que fueron construidos durante sus respectivos procesos, las cuales se deben conservar en todos los modelos que integren a la Familia de modelos de Producto.</w:t>
            </w:r>
          </w:p>
        </w:tc>
        <w:tc>
          <w:tcPr>
            <w:tcW w:w="0" w:type="auto"/>
            <w:vAlign w:val="center"/>
          </w:tcPr>
          <w:p w14:paraId="1F753B36"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885262803"/>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34015288" w14:textId="77777777" w:rsidTr="0056367A">
        <w:trPr>
          <w:trHeight w:val="137"/>
        </w:trPr>
        <w:tc>
          <w:tcPr>
            <w:tcW w:w="0" w:type="auto"/>
            <w:vAlign w:val="center"/>
          </w:tcPr>
          <w:p w14:paraId="4F45DAC4" w14:textId="77777777" w:rsidR="002D3877" w:rsidRPr="0056367A" w:rsidRDefault="002D3877" w:rsidP="002D3877">
            <w:pPr>
              <w:autoSpaceDE w:val="0"/>
              <w:autoSpaceDN w:val="0"/>
              <w:adjustRightInd w:val="0"/>
              <w:spacing w:after="0"/>
              <w:ind w:left="227" w:hanging="227"/>
              <w:jc w:val="both"/>
              <w:rPr>
                <w:rFonts w:ascii="Tahoma" w:hAnsi="Tahoma" w:cs="Tahoma"/>
                <w:bCs/>
                <w:sz w:val="18"/>
                <w:szCs w:val="18"/>
              </w:rPr>
            </w:pPr>
            <w:r w:rsidRPr="0056367A">
              <w:rPr>
                <w:rFonts w:ascii="Tahoma" w:hAnsi="Tahoma" w:cs="Tahoma"/>
                <w:bCs/>
                <w:sz w:val="18"/>
                <w:szCs w:val="18"/>
              </w:rPr>
              <w:t>5. Folletos, fotografías o imágenes, digitales o impresas, internas y externas, de los modelos que integran la Familia de modelos de Producto y que muestren las características técnicas de diseño (por ejemplo. tarjeta para el transceptor o radio transmisor con la misma disposición de pistas, circuitos integrados, componentes, antena(s)), las cuales se deben conservar en todos los modelos que integren a la Familia de modelos de Producto.</w:t>
            </w:r>
          </w:p>
        </w:tc>
        <w:tc>
          <w:tcPr>
            <w:tcW w:w="0" w:type="auto"/>
            <w:vAlign w:val="center"/>
          </w:tcPr>
          <w:p w14:paraId="45E66D71"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66796050"/>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297E0B7D" w14:textId="77777777" w:rsidTr="0056367A">
        <w:trPr>
          <w:trHeight w:val="137"/>
        </w:trPr>
        <w:tc>
          <w:tcPr>
            <w:tcW w:w="0" w:type="auto"/>
            <w:vAlign w:val="center"/>
          </w:tcPr>
          <w:p w14:paraId="31C7F403" w14:textId="77777777" w:rsidR="002D3877" w:rsidRPr="0056367A"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56367A">
              <w:rPr>
                <w:rFonts w:ascii="Tahoma" w:eastAsiaTheme="minorHAnsi" w:hAnsi="Tahoma" w:cs="Tahoma"/>
                <w:color w:val="2F2F2F"/>
                <w:sz w:val="18"/>
                <w:szCs w:val="18"/>
                <w:lang w:val="es-MX" w:eastAsia="en-US"/>
              </w:rPr>
              <w:t>6. Especificaciones de instalación, cuando proceda.</w:t>
            </w:r>
          </w:p>
        </w:tc>
        <w:tc>
          <w:tcPr>
            <w:tcW w:w="0" w:type="auto"/>
            <w:vAlign w:val="center"/>
          </w:tcPr>
          <w:p w14:paraId="5EE8F14D"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1918702467"/>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5B54F7D9" w14:textId="77777777" w:rsidTr="0056367A">
        <w:trPr>
          <w:trHeight w:val="137"/>
        </w:trPr>
        <w:tc>
          <w:tcPr>
            <w:tcW w:w="0" w:type="auto"/>
            <w:vAlign w:val="center"/>
          </w:tcPr>
          <w:p w14:paraId="638B7F31" w14:textId="77777777" w:rsidR="002D3877" w:rsidRPr="0056367A"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56367A">
              <w:rPr>
                <w:rFonts w:ascii="Tahoma" w:eastAsiaTheme="minorHAnsi" w:hAnsi="Tahoma" w:cs="Tahoma"/>
                <w:color w:val="2F2F2F"/>
                <w:sz w:val="18"/>
                <w:szCs w:val="18"/>
                <w:lang w:val="es-MX" w:eastAsia="en-US"/>
              </w:rPr>
              <w:t>7. Presentar muestras de los modelos que constituyen la Familia de modelos de Producto que se desea definir.</w:t>
            </w:r>
          </w:p>
        </w:tc>
        <w:tc>
          <w:tcPr>
            <w:tcW w:w="0" w:type="auto"/>
            <w:vAlign w:val="center"/>
          </w:tcPr>
          <w:p w14:paraId="799B7142" w14:textId="77777777" w:rsidR="002D3877" w:rsidRDefault="00000000" w:rsidP="002D3877">
            <w:pPr>
              <w:spacing w:after="0"/>
              <w:jc w:val="center"/>
              <w:rPr>
                <w:rFonts w:ascii="Tahoma" w:eastAsia="MS Gothic" w:hAnsi="Tahoma" w:cs="Tahoma"/>
                <w:sz w:val="18"/>
                <w:szCs w:val="18"/>
              </w:rPr>
            </w:pPr>
            <w:sdt>
              <w:sdtPr>
                <w:rPr>
                  <w:rFonts w:ascii="Tahoma" w:eastAsia="MS Gothic" w:hAnsi="Tahoma" w:cs="Tahoma"/>
                  <w:sz w:val="18"/>
                  <w:szCs w:val="18"/>
                </w:rPr>
                <w:id w:val="-389889959"/>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14:paraId="6F61B042" w14:textId="77777777" w:rsidTr="0056367A">
        <w:trPr>
          <w:trHeight w:val="137"/>
        </w:trPr>
        <w:tc>
          <w:tcPr>
            <w:tcW w:w="0" w:type="auto"/>
            <w:gridSpan w:val="2"/>
            <w:vAlign w:val="center"/>
          </w:tcPr>
          <w:p w14:paraId="65B517DF" w14:textId="77777777" w:rsidR="002D3877" w:rsidRPr="002D3877" w:rsidRDefault="002D3877" w:rsidP="002D3877">
            <w:pPr>
              <w:spacing w:after="0"/>
              <w:jc w:val="center"/>
              <w:rPr>
                <w:rFonts w:ascii="Tahoma" w:eastAsia="MS Gothic" w:hAnsi="Tahoma" w:cs="Tahoma"/>
                <w:b/>
                <w:bCs/>
                <w:sz w:val="18"/>
                <w:szCs w:val="18"/>
              </w:rPr>
            </w:pPr>
            <w:r w:rsidRPr="002D3877">
              <w:rPr>
                <w:rFonts w:ascii="Tahoma" w:eastAsia="MS Gothic" w:hAnsi="Tahoma" w:cs="Tahoma"/>
                <w:b/>
                <w:bCs/>
                <w:sz w:val="18"/>
                <w:szCs w:val="18"/>
              </w:rPr>
              <w:t>Certificación del esquema IV</w:t>
            </w:r>
          </w:p>
        </w:tc>
      </w:tr>
      <w:tr w:rsidR="002D3877" w:rsidRPr="002D3877" w14:paraId="12F12723" w14:textId="77777777" w:rsidTr="0056367A">
        <w:tblPrEx>
          <w:tblCellMar>
            <w:left w:w="108" w:type="dxa"/>
            <w:right w:w="108" w:type="dxa"/>
          </w:tblCellMar>
        </w:tblPrEx>
        <w:trPr>
          <w:trHeight w:val="137"/>
        </w:trPr>
        <w:tc>
          <w:tcPr>
            <w:tcW w:w="0" w:type="auto"/>
            <w:vAlign w:val="center"/>
          </w:tcPr>
          <w:p w14:paraId="11B3C38C" w14:textId="77777777" w:rsidR="002D3877" w:rsidRPr="002D3877" w:rsidRDefault="002D3877" w:rsidP="0056367A">
            <w:pPr>
              <w:spacing w:after="0"/>
              <w:ind w:left="227" w:hanging="227"/>
              <w:jc w:val="both"/>
              <w:rPr>
                <w:rFonts w:ascii="Tahoma" w:hAnsi="Tahoma" w:cs="Tahoma"/>
                <w:bCs/>
                <w:sz w:val="18"/>
                <w:szCs w:val="18"/>
              </w:rPr>
            </w:pPr>
            <w:r w:rsidRPr="002D3877">
              <w:rPr>
                <w:rFonts w:ascii="Tahoma" w:hAnsi="Tahoma" w:cs="Tahoma"/>
                <w:bCs/>
                <w:sz w:val="18"/>
                <w:szCs w:val="18"/>
              </w:rPr>
              <w:t>1. Identificación oficial del Interesado o de su representante legal para gestionar la Certificación (original para cotejo y una copia). Cuando el titular del CC, declare filiales y/o subsidiarias, éste debe presentar copia de la identificación oficial del representante legal de cada una de éstas.</w:t>
            </w:r>
          </w:p>
        </w:tc>
        <w:tc>
          <w:tcPr>
            <w:tcW w:w="0" w:type="auto"/>
            <w:vAlign w:val="center"/>
          </w:tcPr>
          <w:p w14:paraId="3861972B" w14:textId="77777777" w:rsidR="002D3877" w:rsidRPr="002D3877" w:rsidRDefault="00000000" w:rsidP="002D3877">
            <w:pPr>
              <w:spacing w:after="160" w:line="259" w:lineRule="auto"/>
              <w:jc w:val="center"/>
              <w:rPr>
                <w:rFonts w:ascii="Tahoma" w:hAnsi="Tahoma" w:cs="Tahoma"/>
                <w:bCs/>
                <w:sz w:val="18"/>
                <w:szCs w:val="18"/>
              </w:rPr>
            </w:pPr>
            <w:sdt>
              <w:sdtPr>
                <w:rPr>
                  <w:rFonts w:ascii="Tahoma" w:eastAsia="MS Gothic" w:hAnsi="Tahoma" w:cs="Tahoma"/>
                  <w:sz w:val="18"/>
                  <w:szCs w:val="18"/>
                </w:rPr>
                <w:id w:val="1521514068"/>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73DFFDBA" w14:textId="77777777" w:rsidTr="0056367A">
        <w:tblPrEx>
          <w:tblCellMar>
            <w:left w:w="108" w:type="dxa"/>
            <w:right w:w="108" w:type="dxa"/>
          </w:tblCellMar>
        </w:tblPrEx>
        <w:trPr>
          <w:trHeight w:val="137"/>
        </w:trPr>
        <w:tc>
          <w:tcPr>
            <w:tcW w:w="0" w:type="auto"/>
            <w:vAlign w:val="center"/>
          </w:tcPr>
          <w:p w14:paraId="48772D60" w14:textId="77777777" w:rsidR="002D3877" w:rsidRPr="002D3877" w:rsidRDefault="002D3877" w:rsidP="0056367A">
            <w:pPr>
              <w:autoSpaceDE w:val="0"/>
              <w:autoSpaceDN w:val="0"/>
              <w:adjustRightInd w:val="0"/>
              <w:spacing w:after="0"/>
              <w:ind w:left="227" w:hanging="227"/>
              <w:jc w:val="both"/>
              <w:rPr>
                <w:rFonts w:ascii="Tahoma" w:hAnsi="Tahoma" w:cs="Tahoma"/>
                <w:bCs/>
                <w:sz w:val="18"/>
                <w:szCs w:val="18"/>
              </w:rPr>
            </w:pPr>
            <w:r w:rsidRPr="002D3877">
              <w:rPr>
                <w:rFonts w:ascii="Tahoma" w:eastAsiaTheme="minorHAnsi" w:hAnsi="Tahoma" w:cs="Tahoma"/>
                <w:color w:val="2F2F2F"/>
                <w:sz w:val="18"/>
                <w:szCs w:val="18"/>
                <w:lang w:val="es-MX" w:eastAsia="en-US"/>
              </w:rPr>
              <w:t>2. Diagramas esquemáticos y/o de bloques del correspondiente productos o equipos de uso cotidiano cuya funcionalidad esté enfocada al Internet de las cosas (IoT), o a la radiocomunicación de corto alcance que incorporan al Dispositivo de telecomunicaciones o radiodifusión, incluyendo al transceptor o radio transmisor, que muestren las características técnicas de diseño (por ejemplo. tarjeta para el transceptor o radio transmisor con la misma disposición de pistas, circuitos integrados, componentes, antena(s), frecuencia(s) y tecnología(s) de operación, entre otros.).</w:t>
            </w:r>
          </w:p>
        </w:tc>
        <w:tc>
          <w:tcPr>
            <w:tcW w:w="0" w:type="auto"/>
            <w:vAlign w:val="center"/>
          </w:tcPr>
          <w:p w14:paraId="1F14968A"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1143845673"/>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4BA86B3C" w14:textId="77777777" w:rsidTr="0056367A">
        <w:tblPrEx>
          <w:tblCellMar>
            <w:left w:w="108" w:type="dxa"/>
            <w:right w:w="108" w:type="dxa"/>
          </w:tblCellMar>
        </w:tblPrEx>
        <w:trPr>
          <w:trHeight w:val="137"/>
        </w:trPr>
        <w:tc>
          <w:tcPr>
            <w:tcW w:w="0" w:type="auto"/>
            <w:vAlign w:val="center"/>
          </w:tcPr>
          <w:p w14:paraId="7315C15A" w14:textId="77777777" w:rsidR="002D3877" w:rsidRPr="002D3877" w:rsidRDefault="002D3877" w:rsidP="0056367A">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3. Especificaciones técnicas del correspondiente productos o equipos de uso cotidiano cuya funcionalidad esté enfocada al Internet de las cosas (IoT), o a la radiocomunicación de corto alcance que incorporan al Dispositivo de telecomunicaciones o radiodifusión, incluyendo al transceptor o radio transmisor, que muestren las características técnicas de diseño (ej. Frecuencia(s), tecnología(s) de operación, entre otros.).</w:t>
            </w:r>
          </w:p>
        </w:tc>
        <w:tc>
          <w:tcPr>
            <w:tcW w:w="0" w:type="auto"/>
            <w:vAlign w:val="center"/>
          </w:tcPr>
          <w:p w14:paraId="24A79268"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494496246"/>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284CACC7" w14:textId="77777777" w:rsidTr="0056367A">
        <w:tblPrEx>
          <w:tblCellMar>
            <w:left w:w="108" w:type="dxa"/>
            <w:right w:w="108" w:type="dxa"/>
          </w:tblCellMar>
        </w:tblPrEx>
        <w:trPr>
          <w:trHeight w:val="137"/>
        </w:trPr>
        <w:tc>
          <w:tcPr>
            <w:tcW w:w="0" w:type="auto"/>
            <w:vAlign w:val="center"/>
          </w:tcPr>
          <w:p w14:paraId="1726B344" w14:textId="77777777" w:rsidR="002D3877" w:rsidRPr="002D3877" w:rsidRDefault="002D3877" w:rsidP="0056367A">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4. Instructivos o manuales del correspondiente productos o equipos de uso cotidiano cuya funcionalidad esté enfocada al Internet de las cosas (IoT), o a la radiocomunicación de corto alcance que incorporan al Dispositivo de telecomunicaciones o radiodifusión, en donde se describan todas las funcionalidades del mismo, así como su uso destinado, con las que fue construido durante su respectivo proceso, las cuales se deben conservar en todos los productos o equipos de uso cotidiano cuya funcionalidad esté enfocada al Internet de las cosas (IoT), o a la radiocomunicación de corto alcance que integren a la nueva relación.</w:t>
            </w:r>
          </w:p>
        </w:tc>
        <w:tc>
          <w:tcPr>
            <w:tcW w:w="0" w:type="auto"/>
            <w:vAlign w:val="center"/>
          </w:tcPr>
          <w:p w14:paraId="42B802B5"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2004093536"/>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0622FB1F" w14:textId="77777777" w:rsidTr="0056367A">
        <w:tblPrEx>
          <w:tblCellMar>
            <w:left w:w="108" w:type="dxa"/>
            <w:right w:w="108" w:type="dxa"/>
          </w:tblCellMar>
        </w:tblPrEx>
        <w:trPr>
          <w:trHeight w:val="137"/>
        </w:trPr>
        <w:tc>
          <w:tcPr>
            <w:tcW w:w="0" w:type="auto"/>
            <w:vAlign w:val="center"/>
          </w:tcPr>
          <w:p w14:paraId="208D0BA9" w14:textId="77777777" w:rsidR="002D3877" w:rsidRPr="002D3877"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lastRenderedPageBreak/>
              <w:t>5. Folletos, fotografías o imágenes, digitales o impresas, internas y externas, de los correspondientes productos o equipos de uso cotidiano cuya funcionalidad esté enfocada al Internet de las cosas (IoT), o a la radiocomunicación de corto alcance que incorporan al Dispositivo de telecomunicaciones o radiodifusión y que muestren las características técnicas de diseño (por ejemplo. tarjeta para el transceptor o radio transmisor con la misma disposición de pistas, circuitos integrados, componentes, antena(s)), las cuales se deben conservar en todos los productos o equipos de uso cotidiano cuya funcionalidad esté enfocada al Internet de las cosas (IoT), o a la radiocomunicación de corto alcance que integren la referida relación.</w:t>
            </w:r>
          </w:p>
        </w:tc>
        <w:tc>
          <w:tcPr>
            <w:tcW w:w="0" w:type="auto"/>
            <w:vAlign w:val="center"/>
          </w:tcPr>
          <w:p w14:paraId="5E05232A"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1846925388"/>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1AD3C409" w14:textId="77777777" w:rsidTr="0056367A">
        <w:tblPrEx>
          <w:tblCellMar>
            <w:left w:w="108" w:type="dxa"/>
            <w:right w:w="108" w:type="dxa"/>
          </w:tblCellMar>
        </w:tblPrEx>
        <w:trPr>
          <w:trHeight w:val="137"/>
        </w:trPr>
        <w:tc>
          <w:tcPr>
            <w:tcW w:w="0" w:type="auto"/>
            <w:vAlign w:val="center"/>
          </w:tcPr>
          <w:p w14:paraId="07088737" w14:textId="77777777" w:rsidR="002D3877" w:rsidRPr="002D3877"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6. El escrito en formato libre con la información que se indica en el Artículo 26, fracción IV del presente ordenamiento.</w:t>
            </w:r>
          </w:p>
        </w:tc>
        <w:tc>
          <w:tcPr>
            <w:tcW w:w="0" w:type="auto"/>
            <w:vAlign w:val="center"/>
          </w:tcPr>
          <w:p w14:paraId="6D38103C"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1432247565"/>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r w:rsidR="002D3877" w:rsidRPr="002D3877" w14:paraId="45276A6A" w14:textId="77777777" w:rsidTr="0056367A">
        <w:tblPrEx>
          <w:tblCellMar>
            <w:left w:w="108" w:type="dxa"/>
            <w:right w:w="108" w:type="dxa"/>
          </w:tblCellMar>
        </w:tblPrEx>
        <w:trPr>
          <w:trHeight w:val="137"/>
        </w:trPr>
        <w:tc>
          <w:tcPr>
            <w:tcW w:w="0" w:type="auto"/>
            <w:vAlign w:val="center"/>
          </w:tcPr>
          <w:p w14:paraId="49145906" w14:textId="77777777" w:rsidR="002D3877" w:rsidRPr="002D3877" w:rsidRDefault="002D3877" w:rsidP="002D3877">
            <w:pPr>
              <w:autoSpaceDE w:val="0"/>
              <w:autoSpaceDN w:val="0"/>
              <w:adjustRightInd w:val="0"/>
              <w:spacing w:after="0"/>
              <w:ind w:left="227" w:hanging="227"/>
              <w:jc w:val="both"/>
              <w:rPr>
                <w:rFonts w:ascii="Tahoma" w:eastAsiaTheme="minorHAnsi" w:hAnsi="Tahoma" w:cs="Tahoma"/>
                <w:color w:val="2F2F2F"/>
                <w:sz w:val="18"/>
                <w:szCs w:val="18"/>
                <w:lang w:val="es-MX" w:eastAsia="en-US"/>
              </w:rPr>
            </w:pPr>
            <w:r w:rsidRPr="002D3877">
              <w:rPr>
                <w:rFonts w:ascii="Tahoma" w:eastAsiaTheme="minorHAnsi" w:hAnsi="Tahoma" w:cs="Tahoma"/>
                <w:color w:val="2F2F2F"/>
                <w:sz w:val="18"/>
                <w:szCs w:val="18"/>
                <w:lang w:val="es-MX" w:eastAsia="en-US"/>
              </w:rPr>
              <w:t>7. Presentar muestras de los correspondientes productos o equipos de uso cotidiano cuya funcionalidad esté enfocada al Internet de las cosas (IoT), o a la radiocomunicación de corto alcance que incorporan al Dispositivo de telecomunicaciones o radiodifusión.</w:t>
            </w:r>
          </w:p>
        </w:tc>
        <w:tc>
          <w:tcPr>
            <w:tcW w:w="0" w:type="auto"/>
            <w:vAlign w:val="center"/>
          </w:tcPr>
          <w:p w14:paraId="2CA80729" w14:textId="77777777" w:rsidR="002D3877" w:rsidRDefault="00000000" w:rsidP="002D3877">
            <w:pPr>
              <w:spacing w:after="160" w:line="259" w:lineRule="auto"/>
              <w:jc w:val="center"/>
              <w:rPr>
                <w:rFonts w:ascii="Tahoma" w:eastAsia="MS Gothic" w:hAnsi="Tahoma" w:cs="Tahoma"/>
                <w:sz w:val="18"/>
                <w:szCs w:val="18"/>
              </w:rPr>
            </w:pPr>
            <w:sdt>
              <w:sdtPr>
                <w:rPr>
                  <w:rFonts w:ascii="Tahoma" w:eastAsia="MS Gothic" w:hAnsi="Tahoma" w:cs="Tahoma"/>
                  <w:sz w:val="18"/>
                  <w:szCs w:val="18"/>
                </w:rPr>
                <w:id w:val="1113243599"/>
                <w14:checkbox>
                  <w14:checked w14:val="0"/>
                  <w14:checkedState w14:val="2612" w14:font="MS Gothic"/>
                  <w14:uncheckedState w14:val="2610" w14:font="MS Gothic"/>
                </w14:checkbox>
              </w:sdtPr>
              <w:sdtContent>
                <w:r w:rsidR="002D3877">
                  <w:rPr>
                    <w:rFonts w:ascii="MS Gothic" w:eastAsia="MS Gothic" w:hAnsi="MS Gothic" w:cs="Tahoma" w:hint="eastAsia"/>
                    <w:sz w:val="18"/>
                    <w:szCs w:val="18"/>
                  </w:rPr>
                  <w:t>☐</w:t>
                </w:r>
              </w:sdtContent>
            </w:sdt>
          </w:p>
        </w:tc>
      </w:tr>
    </w:tbl>
    <w:p w14:paraId="142A3908" w14:textId="77777777" w:rsidR="002D3877" w:rsidRDefault="002D3877" w:rsidP="00C732E8">
      <w:pPr>
        <w:spacing w:after="0"/>
        <w:rPr>
          <w:rFonts w:ascii="Tahoma" w:hAnsi="Tahoma" w:cs="Tahoma"/>
          <w:sz w:val="18"/>
          <w:szCs w:val="18"/>
        </w:rPr>
      </w:pPr>
    </w:p>
    <w:p w14:paraId="32DA9730" w14:textId="77777777" w:rsidR="00D57486" w:rsidRDefault="00D57486" w:rsidP="00C732E8">
      <w:pPr>
        <w:spacing w:after="0"/>
        <w:rPr>
          <w:rFonts w:ascii="Tahoma" w:hAnsi="Tahoma" w:cs="Tahoma"/>
          <w:sz w:val="18"/>
          <w:szCs w:val="18"/>
        </w:rPr>
      </w:pPr>
    </w:p>
    <w:p w14:paraId="06E6D785" w14:textId="77777777" w:rsidR="00D57486" w:rsidRDefault="00D57486" w:rsidP="00C732E8">
      <w:pPr>
        <w:spacing w:after="0"/>
        <w:rPr>
          <w:rFonts w:ascii="Tahoma" w:hAnsi="Tahoma" w:cs="Tahoma"/>
          <w:sz w:val="18"/>
          <w:szCs w:val="18"/>
        </w:rPr>
      </w:pPr>
    </w:p>
    <w:p w14:paraId="60E6BCF1" w14:textId="77777777" w:rsidR="00D57486" w:rsidRDefault="00D57486" w:rsidP="00C732E8">
      <w:pPr>
        <w:spacing w:after="0"/>
        <w:rPr>
          <w:rFonts w:ascii="Tahoma" w:hAnsi="Tahoma" w:cs="Tahoma"/>
          <w:sz w:val="18"/>
          <w:szCs w:val="18"/>
        </w:rPr>
      </w:pPr>
    </w:p>
    <w:p w14:paraId="0EEB492A" w14:textId="77777777" w:rsidR="00D57486" w:rsidRDefault="00D57486" w:rsidP="00C732E8">
      <w:pPr>
        <w:spacing w:after="0"/>
        <w:rPr>
          <w:rFonts w:ascii="Tahoma" w:hAnsi="Tahoma" w:cs="Tahoma"/>
          <w:sz w:val="18"/>
          <w:szCs w:val="18"/>
        </w:rPr>
      </w:pPr>
    </w:p>
    <w:p w14:paraId="73627B0A" w14:textId="77777777" w:rsidR="00D57486" w:rsidRDefault="00D57486" w:rsidP="00C732E8">
      <w:pPr>
        <w:spacing w:after="0"/>
        <w:rPr>
          <w:rFonts w:ascii="Tahoma" w:hAnsi="Tahoma" w:cs="Tahoma"/>
          <w:sz w:val="18"/>
          <w:szCs w:val="18"/>
        </w:rPr>
      </w:pPr>
    </w:p>
    <w:p w14:paraId="0B87D379" w14:textId="77777777" w:rsidR="00D57486" w:rsidRPr="00C732E8" w:rsidRDefault="00D57486" w:rsidP="00C732E8">
      <w:pPr>
        <w:spacing w:after="0"/>
        <w:rPr>
          <w:rFonts w:ascii="Tahoma" w:hAnsi="Tahoma" w:cs="Tahoma"/>
          <w:sz w:val="18"/>
          <w:szCs w:val="18"/>
        </w:rPr>
      </w:pPr>
    </w:p>
    <w:sectPr w:rsidR="00D57486" w:rsidRPr="00C732E8" w:rsidSect="00C732E8">
      <w:headerReference w:type="even" r:id="rId8"/>
      <w:headerReference w:type="default" r:id="rId9"/>
      <w:footerReference w:type="default" r:id="rId10"/>
      <w:headerReference w:type="first" r:id="rId11"/>
      <w:pgSz w:w="12240" w:h="15840"/>
      <w:pgMar w:top="1418" w:right="1418" w:bottom="1134" w:left="1418" w:header="284" w:footer="284"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84BD" w14:textId="77777777" w:rsidR="00F55A91" w:rsidRDefault="00F55A91" w:rsidP="00EC0202">
      <w:pPr>
        <w:spacing w:after="0"/>
      </w:pPr>
      <w:r>
        <w:separator/>
      </w:r>
    </w:p>
  </w:endnote>
  <w:endnote w:type="continuationSeparator" w:id="0">
    <w:p w14:paraId="5A301658" w14:textId="77777777" w:rsidR="00F55A91" w:rsidRDefault="00F55A91" w:rsidP="00EC0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40B4" w14:textId="321217A3" w:rsidR="00D563C7" w:rsidRDefault="00D563C7" w:rsidP="00D563C7">
    <w:pPr>
      <w:pStyle w:val="Encabezado"/>
      <w:jc w:val="center"/>
      <w:rPr>
        <w:rFonts w:ascii="Tahoma" w:hAnsi="Tahoma" w:cs="Tahoma"/>
        <w:sz w:val="16"/>
        <w:szCs w:val="16"/>
      </w:rPr>
    </w:pPr>
    <w:r w:rsidRPr="00F01D51">
      <w:rPr>
        <w:rFonts w:ascii="Tahoma" w:hAnsi="Tahoma" w:cs="Tahoma"/>
        <w:noProof/>
        <w:sz w:val="16"/>
        <w:szCs w:val="16"/>
        <w:lang w:val="es-MX" w:eastAsia="es-MX"/>
      </w:rPr>
      <mc:AlternateContent>
        <mc:Choice Requires="wps">
          <w:drawing>
            <wp:anchor distT="45720" distB="45720" distL="114300" distR="114300" simplePos="0" relativeHeight="251658240" behindDoc="1" locked="0" layoutInCell="1" allowOverlap="1" wp14:anchorId="24A275F3" wp14:editId="5E9ADBE6">
              <wp:simplePos x="0" y="0"/>
              <wp:positionH relativeFrom="margin">
                <wp:posOffset>-1990463</wp:posOffset>
              </wp:positionH>
              <wp:positionV relativeFrom="paragraph">
                <wp:posOffset>-1527768</wp:posOffset>
              </wp:positionV>
              <wp:extent cx="2828925" cy="228600"/>
              <wp:effectExtent l="4763"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28925" cy="228600"/>
                      </a:xfrm>
                      <a:prstGeom prst="rect">
                        <a:avLst/>
                      </a:prstGeom>
                      <a:solidFill>
                        <a:srgbClr val="FFFFFF"/>
                      </a:solidFill>
                      <a:ln w="9525">
                        <a:noFill/>
                        <a:miter lim="800000"/>
                        <a:headEnd/>
                        <a:tailEnd/>
                      </a:ln>
                    </wps:spPr>
                    <wps:txbx>
                      <w:txbxContent>
                        <w:p w14:paraId="6C986165" w14:textId="2DBC4C3A" w:rsidR="00D563C7" w:rsidRPr="00F01D51" w:rsidRDefault="00D563C7" w:rsidP="00D563C7">
                          <w:pPr>
                            <w:rPr>
                              <w:rFonts w:ascii="Tahoma" w:hAnsi="Tahoma" w:cs="Tahoma"/>
                            </w:rPr>
                          </w:pPr>
                          <w:r>
                            <w:rPr>
                              <w:rFonts w:ascii="Tahoma" w:hAnsi="Tahoma" w:cs="Tahoma"/>
                              <w:sz w:val="16"/>
                              <w:szCs w:val="16"/>
                            </w:rPr>
                            <w:t>F</w:t>
                          </w:r>
                          <w:r w:rsidRPr="00F01D51">
                            <w:rPr>
                              <w:rFonts w:ascii="Tahoma" w:hAnsi="Tahoma" w:cs="Tahoma"/>
                              <w:sz w:val="16"/>
                              <w:szCs w:val="16"/>
                            </w:rPr>
                            <w:t>OP-</w:t>
                          </w:r>
                          <w:r w:rsidR="00C732E8">
                            <w:rPr>
                              <w:rFonts w:ascii="Tahoma" w:hAnsi="Tahoma" w:cs="Tahoma"/>
                              <w:sz w:val="16"/>
                              <w:szCs w:val="16"/>
                            </w:rPr>
                            <w:t>07</w:t>
                          </w:r>
                          <w:r w:rsidRPr="00F01D51">
                            <w:rPr>
                              <w:rFonts w:ascii="Tahoma" w:hAnsi="Tahoma" w:cs="Tahoma"/>
                              <w:sz w:val="16"/>
                              <w:szCs w:val="16"/>
                            </w:rPr>
                            <w:t>.0</w:t>
                          </w:r>
                          <w:r w:rsidR="00493FBB">
                            <w:rPr>
                              <w:rFonts w:ascii="Tahoma" w:hAnsi="Tahoma" w:cs="Tahoma"/>
                              <w:sz w:val="16"/>
                              <w:szCs w:val="16"/>
                            </w:rPr>
                            <w:t>1</w:t>
                          </w:r>
                          <w:r w:rsidRPr="00F01D51">
                            <w:rPr>
                              <w:rFonts w:ascii="Tahoma" w:hAnsi="Tahoma" w:cs="Tahoma"/>
                              <w:sz w:val="16"/>
                              <w:szCs w:val="16"/>
                            </w:rPr>
                            <w:t xml:space="preserve">   Emisión: </w:t>
                          </w:r>
                          <w:r>
                            <w:rPr>
                              <w:rFonts w:ascii="Tahoma" w:hAnsi="Tahoma" w:cs="Tahoma"/>
                              <w:sz w:val="16"/>
                              <w:szCs w:val="16"/>
                            </w:rPr>
                            <w:t xml:space="preserve">mayo </w:t>
                          </w:r>
                          <w:r w:rsidRPr="00F01D51">
                            <w:rPr>
                              <w:rFonts w:ascii="Tahoma" w:hAnsi="Tahoma" w:cs="Tahoma"/>
                              <w:sz w:val="16"/>
                              <w:szCs w:val="16"/>
                            </w:rPr>
                            <w:t xml:space="preserve">2021   Revisión: </w:t>
                          </w:r>
                          <w:r w:rsidR="00493FBB">
                            <w:rPr>
                              <w:rFonts w:ascii="Tahoma" w:hAnsi="Tahoma" w:cs="Tahoma"/>
                              <w:sz w:val="16"/>
                              <w:szCs w:val="16"/>
                            </w:rPr>
                            <w:t>febrero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275F3" id="_x0000_t202" coordsize="21600,21600" o:spt="202" path="m,l,21600r21600,l21600,xe">
              <v:stroke joinstyle="miter"/>
              <v:path gradientshapeok="t" o:connecttype="rect"/>
            </v:shapetype>
            <v:shape id="Cuadro de texto 2" o:spid="_x0000_s1026" type="#_x0000_t202" style="position:absolute;left:0;text-align:left;margin-left:-156.75pt;margin-top:-120.3pt;width:222.75pt;height:18pt;rotation:-90;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" stroked="f">
              <v:textbox>
                <w:txbxContent>
                  <w:p w14:paraId="6C986165" w14:textId="2DBC4C3A" w:rsidR="00D563C7" w:rsidRPr="00F01D51" w:rsidRDefault="00D563C7" w:rsidP="00D563C7">
                    <w:pPr>
                      <w:rPr>
                        <w:rFonts w:ascii="Tahoma" w:hAnsi="Tahoma" w:cs="Tahoma"/>
                      </w:rPr>
                    </w:pPr>
                    <w:r>
                      <w:rPr>
                        <w:rFonts w:ascii="Tahoma" w:hAnsi="Tahoma" w:cs="Tahoma"/>
                        <w:sz w:val="16"/>
                        <w:szCs w:val="16"/>
                      </w:rPr>
                      <w:t>F</w:t>
                    </w:r>
                    <w:r w:rsidRPr="00F01D51">
                      <w:rPr>
                        <w:rFonts w:ascii="Tahoma" w:hAnsi="Tahoma" w:cs="Tahoma"/>
                        <w:sz w:val="16"/>
                        <w:szCs w:val="16"/>
                      </w:rPr>
                      <w:t>OP-</w:t>
                    </w:r>
                    <w:r w:rsidR="00C732E8">
                      <w:rPr>
                        <w:rFonts w:ascii="Tahoma" w:hAnsi="Tahoma" w:cs="Tahoma"/>
                        <w:sz w:val="16"/>
                        <w:szCs w:val="16"/>
                      </w:rPr>
                      <w:t>07</w:t>
                    </w:r>
                    <w:r w:rsidRPr="00F01D51">
                      <w:rPr>
                        <w:rFonts w:ascii="Tahoma" w:hAnsi="Tahoma" w:cs="Tahoma"/>
                        <w:sz w:val="16"/>
                        <w:szCs w:val="16"/>
                      </w:rPr>
                      <w:t>.0</w:t>
                    </w:r>
                    <w:r w:rsidR="00493FBB">
                      <w:rPr>
                        <w:rFonts w:ascii="Tahoma" w:hAnsi="Tahoma" w:cs="Tahoma"/>
                        <w:sz w:val="16"/>
                        <w:szCs w:val="16"/>
                      </w:rPr>
                      <w:t>1</w:t>
                    </w:r>
                    <w:r w:rsidRPr="00F01D51">
                      <w:rPr>
                        <w:rFonts w:ascii="Tahoma" w:hAnsi="Tahoma" w:cs="Tahoma"/>
                        <w:sz w:val="16"/>
                        <w:szCs w:val="16"/>
                      </w:rPr>
                      <w:t xml:space="preserve">   Emisión: </w:t>
                    </w:r>
                    <w:r>
                      <w:rPr>
                        <w:rFonts w:ascii="Tahoma" w:hAnsi="Tahoma" w:cs="Tahoma"/>
                        <w:sz w:val="16"/>
                        <w:szCs w:val="16"/>
                      </w:rPr>
                      <w:t xml:space="preserve">mayo </w:t>
                    </w:r>
                    <w:r w:rsidRPr="00F01D51">
                      <w:rPr>
                        <w:rFonts w:ascii="Tahoma" w:hAnsi="Tahoma" w:cs="Tahoma"/>
                        <w:sz w:val="16"/>
                        <w:szCs w:val="16"/>
                      </w:rPr>
                      <w:t xml:space="preserve">2021   Revisión: </w:t>
                    </w:r>
                    <w:r w:rsidR="00493FBB">
                      <w:rPr>
                        <w:rFonts w:ascii="Tahoma" w:hAnsi="Tahoma" w:cs="Tahoma"/>
                        <w:sz w:val="16"/>
                        <w:szCs w:val="16"/>
                      </w:rPr>
                      <w:t>febrero 2023</w:t>
                    </w:r>
                  </w:p>
                </w:txbxContent>
              </v:textbox>
              <w10:wrap anchorx="margin"/>
            </v:shape>
          </w:pict>
        </mc:Fallback>
      </mc:AlternateContent>
    </w:r>
    <w:r w:rsidRPr="00F01D51">
      <w:rPr>
        <w:rFonts w:ascii="Tahoma" w:hAnsi="Tahoma" w:cs="Tahoma"/>
        <w:noProof/>
        <w:sz w:val="16"/>
        <w:szCs w:val="16"/>
        <w:lang w:val="es-MX" w:eastAsia="es-MX"/>
      </w:rPr>
      <mc:AlternateContent>
        <mc:Choice Requires="wps">
          <w:drawing>
            <wp:anchor distT="0" distB="0" distL="114300" distR="114300" simplePos="0" relativeHeight="251656192" behindDoc="0" locked="0" layoutInCell="1" allowOverlap="1" wp14:anchorId="47CD864C" wp14:editId="32A5FE7B">
              <wp:simplePos x="0" y="0"/>
              <wp:positionH relativeFrom="column">
                <wp:posOffset>-42957</wp:posOffset>
              </wp:positionH>
              <wp:positionV relativeFrom="paragraph">
                <wp:posOffset>-26035</wp:posOffset>
              </wp:positionV>
              <wp:extent cx="6429375" cy="952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6429375"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55FCF" id="Conector recto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05pt" to="50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" strokecolor="#4472c4 [3204]" strokeweight="1.5pt">
              <v:stroke joinstyle="miter"/>
            </v:line>
          </w:pict>
        </mc:Fallback>
      </mc:AlternateContent>
    </w:r>
    <w:r w:rsidR="00493FBB" w:rsidRPr="00493FBB">
      <w:rPr>
        <w:rFonts w:ascii="Tahoma" w:hAnsi="Tahoma" w:cs="Tahoma"/>
        <w:sz w:val="16"/>
        <w:szCs w:val="16"/>
      </w:rPr>
      <w:t xml:space="preserve"> </w:t>
    </w:r>
    <w:r w:rsidR="00493FBB">
      <w:rPr>
        <w:rFonts w:ascii="Tahoma" w:hAnsi="Tahoma" w:cs="Tahoma"/>
        <w:sz w:val="16"/>
        <w:szCs w:val="16"/>
      </w:rPr>
      <w:t>Calz. San Juan de Aragón No. 56, Martín Carrera, Gustavo A. Madero, C.P. 07070, Ciudad de México                                           Teléfono: 5535431715</w:t>
    </w:r>
    <w:r w:rsidR="00493FBB" w:rsidRPr="00F01D51">
      <w:rPr>
        <w:rFonts w:ascii="Tahoma" w:hAnsi="Tahoma" w:cs="Tahoma"/>
        <w:sz w:val="16"/>
        <w:szCs w:val="16"/>
      </w:rPr>
      <w:t xml:space="preserve">; </w:t>
    </w:r>
    <w:r w:rsidR="00493FBB">
      <w:rPr>
        <w:rFonts w:ascii="Tahoma" w:hAnsi="Tahoma" w:cs="Tahoma"/>
        <w:sz w:val="16"/>
        <w:szCs w:val="16"/>
      </w:rPr>
      <w:t>5535431712</w:t>
    </w:r>
  </w:p>
  <w:p w14:paraId="6204163A" w14:textId="77777777" w:rsidR="00D563C7" w:rsidRDefault="00D563C7" w:rsidP="00D563C7">
    <w:pPr>
      <w:pStyle w:val="Encabezado"/>
      <w:jc w:val="center"/>
      <w:rPr>
        <w:rFonts w:ascii="Tahoma" w:hAnsi="Tahoma" w:cs="Tahoma"/>
        <w:sz w:val="16"/>
        <w:szCs w:val="16"/>
      </w:rPr>
    </w:pPr>
  </w:p>
  <w:sdt>
    <w:sdtPr>
      <w:id w:val="-1463500964"/>
      <w:docPartObj>
        <w:docPartGallery w:val="Page Numbers (Bottom of Page)"/>
        <w:docPartUnique/>
      </w:docPartObj>
    </w:sdtPr>
    <w:sdtContent>
      <w:p w14:paraId="51D58AEE" w14:textId="77777777" w:rsidR="009846FA" w:rsidRPr="00D563C7" w:rsidRDefault="00D563C7" w:rsidP="00C732E8">
        <w:pPr>
          <w:pStyle w:val="Piedepgina"/>
          <w:jc w:val="right"/>
        </w:pPr>
        <w:r w:rsidRPr="00EE72BB">
          <w:rPr>
            <w:rFonts w:ascii="Tahoma" w:hAnsi="Tahoma" w:cs="Tahoma"/>
            <w:sz w:val="16"/>
            <w:szCs w:val="16"/>
          </w:rPr>
          <w:fldChar w:fldCharType="begin"/>
        </w:r>
        <w:r w:rsidRPr="00EE72BB">
          <w:rPr>
            <w:rFonts w:ascii="Tahoma" w:hAnsi="Tahoma" w:cs="Tahoma"/>
            <w:sz w:val="16"/>
            <w:szCs w:val="16"/>
          </w:rPr>
          <w:instrText>PAGE   \* MERGEFORMAT</w:instrText>
        </w:r>
        <w:r w:rsidRPr="00EE72BB">
          <w:rPr>
            <w:rFonts w:ascii="Tahoma" w:hAnsi="Tahoma" w:cs="Tahoma"/>
            <w:sz w:val="16"/>
            <w:szCs w:val="16"/>
          </w:rPr>
          <w:fldChar w:fldCharType="separate"/>
        </w:r>
        <w:r w:rsidR="0088186A" w:rsidRPr="0088186A">
          <w:rPr>
            <w:rFonts w:ascii="Tahoma" w:hAnsi="Tahoma" w:cs="Tahoma"/>
            <w:noProof/>
            <w:sz w:val="16"/>
            <w:szCs w:val="16"/>
            <w:lang w:val="es-ES"/>
          </w:rPr>
          <w:t>4</w:t>
        </w:r>
        <w:r w:rsidRPr="00EE72BB">
          <w:rPr>
            <w:rFonts w:ascii="Tahoma" w:hAnsi="Tahoma" w:cs="Tahoma"/>
            <w:sz w:val="16"/>
            <w:szCs w:val="16"/>
          </w:rPr>
          <w:fldChar w:fldCharType="end"/>
        </w:r>
        <w:r>
          <w:rPr>
            <w:rFonts w:ascii="Tahoma" w:hAnsi="Tahoma" w:cs="Tahoma"/>
            <w:sz w:val="16"/>
            <w:szCs w:val="16"/>
          </w:rPr>
          <w:t xml:space="preserve"> de </w:t>
        </w:r>
        <w:r w:rsidR="00D57486">
          <w:rPr>
            <w:rFonts w:ascii="Tahoma" w:hAnsi="Tahoma" w:cs="Tahoma"/>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B2CD" w14:textId="77777777" w:rsidR="00F55A91" w:rsidRDefault="00F55A91" w:rsidP="00EC0202">
      <w:pPr>
        <w:spacing w:after="0"/>
      </w:pPr>
      <w:r>
        <w:separator/>
      </w:r>
    </w:p>
  </w:footnote>
  <w:footnote w:type="continuationSeparator" w:id="0">
    <w:p w14:paraId="5CDB8925" w14:textId="77777777" w:rsidR="00F55A91" w:rsidRDefault="00F55A91" w:rsidP="00EC0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A02B" w14:textId="77777777" w:rsidR="009846FA" w:rsidRDefault="00000000">
    <w:pPr>
      <w:pStyle w:val="Encabezado"/>
    </w:pPr>
    <w:r>
      <w:rPr>
        <w:noProof/>
      </w:rPr>
      <w:pict w14:anchorId="25DE6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69907" o:spid="_x0000_s1037" type="#_x0000_t75" style="position:absolute;margin-left:0;margin-top:0;width:402.45pt;height:650.15pt;z-index:-251653120;mso-position-horizontal:center;mso-position-horizontal-relative:margin;mso-position-vertical:center;mso-position-vertical-relative:margin" o:allowincell="f">
          <v:imagedata r:id="rId1" o:title="LOGO Selastec OC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5320" w14:textId="77777777" w:rsidR="00C732E8" w:rsidRDefault="0088186A" w:rsidP="00D563C7">
    <w:pPr>
      <w:pStyle w:val="Encabezado"/>
      <w:ind w:left="-1134"/>
      <w:jc w:val="center"/>
      <w:rPr>
        <w:rFonts w:ascii="Tahoma" w:hAnsi="Tahoma" w:cs="Tahoma"/>
        <w:b/>
        <w:sz w:val="28"/>
        <w:szCs w:val="28"/>
      </w:rPr>
    </w:pPr>
    <w:r>
      <w:rPr>
        <w:rFonts w:ascii="Arial" w:hAnsi="Arial" w:cs="Arial"/>
        <w:noProof/>
        <w:sz w:val="16"/>
        <w:szCs w:val="16"/>
        <w:lang w:val="es-MX" w:eastAsia="es-MX"/>
      </w:rPr>
      <w:drawing>
        <wp:anchor distT="0" distB="0" distL="114300" distR="114300" simplePos="0" relativeHeight="251670528" behindDoc="1" locked="0" layoutInCell="1" allowOverlap="1" wp14:anchorId="60EE1D64" wp14:editId="29EA677C">
          <wp:simplePos x="0" y="0"/>
          <wp:positionH relativeFrom="column">
            <wp:posOffset>5043170</wp:posOffset>
          </wp:positionH>
          <wp:positionV relativeFrom="paragraph">
            <wp:posOffset>-81915</wp:posOffset>
          </wp:positionV>
          <wp:extent cx="822960" cy="779647"/>
          <wp:effectExtent l="0" t="0" r="0" b="1905"/>
          <wp:wrapNone/>
          <wp:docPr id="1" name="Imagen 1" descr="C:\Users\usuario\Downloads\Logo ONA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ONALE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779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EC006" w14:textId="77777777" w:rsidR="00D563C7" w:rsidRPr="00C732E8" w:rsidRDefault="00D563C7" w:rsidP="00D563C7">
    <w:pPr>
      <w:pStyle w:val="Encabezado"/>
      <w:ind w:left="-1134"/>
      <w:jc w:val="center"/>
      <w:rPr>
        <w:rFonts w:ascii="Tahoma" w:hAnsi="Tahoma" w:cs="Tahoma"/>
        <w:sz w:val="28"/>
        <w:szCs w:val="28"/>
      </w:rPr>
    </w:pPr>
    <w:r w:rsidRPr="00C732E8">
      <w:rPr>
        <w:rFonts w:ascii="Tahoma" w:hAnsi="Tahoma" w:cs="Tahoma"/>
        <w:b/>
        <w:sz w:val="28"/>
        <w:szCs w:val="28"/>
      </w:rPr>
      <w:t>ONALEC, S. DE R.L. DE C.V.</w:t>
    </w:r>
  </w:p>
  <w:p w14:paraId="3A29985F" w14:textId="77777777" w:rsidR="009846FA" w:rsidRDefault="0088186A">
    <w:pPr>
      <w:pStyle w:val="Encabezado"/>
    </w:pPr>
    <w:r>
      <w:rPr>
        <w:rFonts w:ascii="Tahoma" w:hAnsi="Tahoma" w:cs="Tahoma"/>
        <w:b/>
        <w:noProof/>
        <w:sz w:val="28"/>
        <w:szCs w:val="28"/>
        <w:lang w:val="es-MX" w:eastAsia="es-MX"/>
      </w:rPr>
      <w:drawing>
        <wp:anchor distT="0" distB="0" distL="114300" distR="114300" simplePos="0" relativeHeight="251672576" behindDoc="1" locked="0" layoutInCell="1" allowOverlap="1" wp14:anchorId="2090D7F1" wp14:editId="6FB8EE7F">
          <wp:simplePos x="0" y="0"/>
          <wp:positionH relativeFrom="column">
            <wp:posOffset>82550</wp:posOffset>
          </wp:positionH>
          <wp:positionV relativeFrom="paragraph">
            <wp:posOffset>1059815</wp:posOffset>
          </wp:positionV>
          <wp:extent cx="5719445" cy="5417185"/>
          <wp:effectExtent l="0" t="0" r="0" b="0"/>
          <wp:wrapNone/>
          <wp:docPr id="3" name="Imagen 3" descr="C:\Users\usuario\Downloads\Logo ONA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Logo ONALEC.jpg"/>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5719445" cy="5417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3BDE" w14:textId="77777777" w:rsidR="009846FA" w:rsidRDefault="00000000">
    <w:pPr>
      <w:pStyle w:val="Encabezado"/>
    </w:pPr>
    <w:r>
      <w:rPr>
        <w:noProof/>
      </w:rPr>
      <w:pict w14:anchorId="2520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69906" o:spid="_x0000_s1036" type="#_x0000_t75" style="position:absolute;margin-left:0;margin-top:0;width:402.45pt;height:650.15pt;z-index:-251654144;mso-position-horizontal:center;mso-position-horizontal-relative:margin;mso-position-vertical:center;mso-position-vertical-relative:margin" o:allowincell="f">
          <v:imagedata r:id="rId1" o:title="LOGO Selastec OC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218"/>
    <w:multiLevelType w:val="hybridMultilevel"/>
    <w:tmpl w:val="096856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83860"/>
    <w:multiLevelType w:val="hybridMultilevel"/>
    <w:tmpl w:val="3CEC9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86593"/>
    <w:multiLevelType w:val="hybridMultilevel"/>
    <w:tmpl w:val="FE349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54434"/>
    <w:multiLevelType w:val="hybridMultilevel"/>
    <w:tmpl w:val="4A9A5ADE"/>
    <w:lvl w:ilvl="0" w:tplc="82B6DE5E">
      <w:start w:val="1"/>
      <w:numFmt w:val="upp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4" w15:restartNumberingAfterBreak="0">
    <w:nsid w:val="25572547"/>
    <w:multiLevelType w:val="multilevel"/>
    <w:tmpl w:val="8BF6E7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417A67"/>
    <w:multiLevelType w:val="hybridMultilevel"/>
    <w:tmpl w:val="2AEE6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584D14"/>
    <w:multiLevelType w:val="hybridMultilevel"/>
    <w:tmpl w:val="F4E6C7B2"/>
    <w:lvl w:ilvl="0" w:tplc="6E9232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6B0AEF"/>
    <w:multiLevelType w:val="hybridMultilevel"/>
    <w:tmpl w:val="921495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561BD"/>
    <w:multiLevelType w:val="hybridMultilevel"/>
    <w:tmpl w:val="FDF66C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A35376"/>
    <w:multiLevelType w:val="hybridMultilevel"/>
    <w:tmpl w:val="373ED3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93638B"/>
    <w:multiLevelType w:val="hybridMultilevel"/>
    <w:tmpl w:val="8F821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E201C9"/>
    <w:multiLevelType w:val="hybridMultilevel"/>
    <w:tmpl w:val="79924630"/>
    <w:lvl w:ilvl="0" w:tplc="01D81F4A">
      <w:start w:val="1"/>
      <w:numFmt w:val="decimal"/>
      <w:lvlText w:val="%1."/>
      <w:lvlJc w:val="left"/>
      <w:pPr>
        <w:ind w:left="720" w:hanging="360"/>
      </w:pPr>
      <w:rPr>
        <w:rFonts w:ascii="Arial" w:eastAsiaTheme="minorEastAsia"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4760B5"/>
    <w:multiLevelType w:val="multilevel"/>
    <w:tmpl w:val="0352A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E581C9A"/>
    <w:multiLevelType w:val="multilevel"/>
    <w:tmpl w:val="E988B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F200A3"/>
    <w:multiLevelType w:val="hybridMultilevel"/>
    <w:tmpl w:val="A198DC74"/>
    <w:lvl w:ilvl="0" w:tplc="35F20AB8">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3433A8"/>
    <w:multiLevelType w:val="hybridMultilevel"/>
    <w:tmpl w:val="15BC54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E841B3"/>
    <w:multiLevelType w:val="multilevel"/>
    <w:tmpl w:val="E3EA24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A75D08"/>
    <w:multiLevelType w:val="hybridMultilevel"/>
    <w:tmpl w:val="AEEC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D974E5"/>
    <w:multiLevelType w:val="hybridMultilevel"/>
    <w:tmpl w:val="5EEE56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A9589A"/>
    <w:multiLevelType w:val="hybridMultilevel"/>
    <w:tmpl w:val="D2B26FC0"/>
    <w:lvl w:ilvl="0" w:tplc="F7425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2744557">
    <w:abstractNumId w:val="10"/>
  </w:num>
  <w:num w:numId="2" w16cid:durableId="1923025797">
    <w:abstractNumId w:val="12"/>
  </w:num>
  <w:num w:numId="3" w16cid:durableId="1441948397">
    <w:abstractNumId w:val="4"/>
  </w:num>
  <w:num w:numId="4" w16cid:durableId="1747607846">
    <w:abstractNumId w:val="13"/>
  </w:num>
  <w:num w:numId="5" w16cid:durableId="2039155850">
    <w:abstractNumId w:val="6"/>
  </w:num>
  <w:num w:numId="6" w16cid:durableId="1093089174">
    <w:abstractNumId w:val="1"/>
  </w:num>
  <w:num w:numId="7" w16cid:durableId="891229573">
    <w:abstractNumId w:val="3"/>
  </w:num>
  <w:num w:numId="8" w16cid:durableId="791901385">
    <w:abstractNumId w:val="19"/>
  </w:num>
  <w:num w:numId="9" w16cid:durableId="990058280">
    <w:abstractNumId w:val="15"/>
  </w:num>
  <w:num w:numId="10" w16cid:durableId="1681086005">
    <w:abstractNumId w:val="16"/>
  </w:num>
  <w:num w:numId="11" w16cid:durableId="1788429752">
    <w:abstractNumId w:val="11"/>
  </w:num>
  <w:num w:numId="12" w16cid:durableId="760874728">
    <w:abstractNumId w:val="2"/>
  </w:num>
  <w:num w:numId="13" w16cid:durableId="51739630">
    <w:abstractNumId w:val="17"/>
  </w:num>
  <w:num w:numId="14" w16cid:durableId="1071848499">
    <w:abstractNumId w:val="14"/>
  </w:num>
  <w:num w:numId="15" w16cid:durableId="1376545005">
    <w:abstractNumId w:val="5"/>
  </w:num>
  <w:num w:numId="16" w16cid:durableId="194077241">
    <w:abstractNumId w:val="8"/>
  </w:num>
  <w:num w:numId="17" w16cid:durableId="736322556">
    <w:abstractNumId w:val="7"/>
  </w:num>
  <w:num w:numId="18" w16cid:durableId="2104492915">
    <w:abstractNumId w:val="9"/>
  </w:num>
  <w:num w:numId="19" w16cid:durableId="1196115146">
    <w:abstractNumId w:val="18"/>
  </w:num>
  <w:num w:numId="20" w16cid:durableId="3471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3aM+FTu6lohZ9b/Vq0Zn7xU6eRevB4HMcrIB3kEC6JcpSt6oLG863GJeKorw6akbmqBxlyTl/p1PA3n7ySy5JA==" w:salt="C7tRsS90ZlbHbyN+2b7SE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21"/>
    <w:rsid w:val="00005A64"/>
    <w:rsid w:val="00012419"/>
    <w:rsid w:val="0002001C"/>
    <w:rsid w:val="00022CC7"/>
    <w:rsid w:val="00027FD6"/>
    <w:rsid w:val="000500B5"/>
    <w:rsid w:val="000668FB"/>
    <w:rsid w:val="000760AC"/>
    <w:rsid w:val="000977CD"/>
    <w:rsid w:val="000A4F74"/>
    <w:rsid w:val="000A723B"/>
    <w:rsid w:val="000D0211"/>
    <w:rsid w:val="000D67E1"/>
    <w:rsid w:val="00101842"/>
    <w:rsid w:val="001108DE"/>
    <w:rsid w:val="00124113"/>
    <w:rsid w:val="00137BE2"/>
    <w:rsid w:val="00165873"/>
    <w:rsid w:val="00171006"/>
    <w:rsid w:val="00173F5F"/>
    <w:rsid w:val="00196980"/>
    <w:rsid w:val="001A7611"/>
    <w:rsid w:val="001B3147"/>
    <w:rsid w:val="001D1822"/>
    <w:rsid w:val="001E38E3"/>
    <w:rsid w:val="001F0CBE"/>
    <w:rsid w:val="00223A9B"/>
    <w:rsid w:val="002473D4"/>
    <w:rsid w:val="00267E6D"/>
    <w:rsid w:val="0028017A"/>
    <w:rsid w:val="00280EE1"/>
    <w:rsid w:val="00286A75"/>
    <w:rsid w:val="00291E31"/>
    <w:rsid w:val="0029716D"/>
    <w:rsid w:val="002A1C88"/>
    <w:rsid w:val="002A2652"/>
    <w:rsid w:val="002C2E21"/>
    <w:rsid w:val="002C4CF6"/>
    <w:rsid w:val="002D1EE0"/>
    <w:rsid w:val="002D3550"/>
    <w:rsid w:val="002D3877"/>
    <w:rsid w:val="002E43C9"/>
    <w:rsid w:val="002E480B"/>
    <w:rsid w:val="00316FC0"/>
    <w:rsid w:val="00363B6F"/>
    <w:rsid w:val="003722DF"/>
    <w:rsid w:val="00376251"/>
    <w:rsid w:val="00385379"/>
    <w:rsid w:val="003A2C19"/>
    <w:rsid w:val="003B5D90"/>
    <w:rsid w:val="003C7D39"/>
    <w:rsid w:val="003E2B20"/>
    <w:rsid w:val="003F60DE"/>
    <w:rsid w:val="00400387"/>
    <w:rsid w:val="00402058"/>
    <w:rsid w:val="00406382"/>
    <w:rsid w:val="00440B87"/>
    <w:rsid w:val="00451A08"/>
    <w:rsid w:val="00451CB2"/>
    <w:rsid w:val="00470B93"/>
    <w:rsid w:val="0049355A"/>
    <w:rsid w:val="00493FBB"/>
    <w:rsid w:val="004A590D"/>
    <w:rsid w:val="004C15AE"/>
    <w:rsid w:val="004D3D14"/>
    <w:rsid w:val="004F59CE"/>
    <w:rsid w:val="00537315"/>
    <w:rsid w:val="0056367A"/>
    <w:rsid w:val="00591103"/>
    <w:rsid w:val="005A7188"/>
    <w:rsid w:val="005C0B4D"/>
    <w:rsid w:val="005D1EE4"/>
    <w:rsid w:val="005E745F"/>
    <w:rsid w:val="0060269E"/>
    <w:rsid w:val="00646DE0"/>
    <w:rsid w:val="0066779B"/>
    <w:rsid w:val="00681C3D"/>
    <w:rsid w:val="00696BAF"/>
    <w:rsid w:val="006A66A0"/>
    <w:rsid w:val="006B15A7"/>
    <w:rsid w:val="006D2D03"/>
    <w:rsid w:val="006F18ED"/>
    <w:rsid w:val="00723BB8"/>
    <w:rsid w:val="00730DC2"/>
    <w:rsid w:val="00734682"/>
    <w:rsid w:val="00755CDB"/>
    <w:rsid w:val="00767716"/>
    <w:rsid w:val="0077601B"/>
    <w:rsid w:val="00786582"/>
    <w:rsid w:val="00791E76"/>
    <w:rsid w:val="007927C7"/>
    <w:rsid w:val="00793B1C"/>
    <w:rsid w:val="00795B62"/>
    <w:rsid w:val="007A32E3"/>
    <w:rsid w:val="007B007E"/>
    <w:rsid w:val="007C321C"/>
    <w:rsid w:val="007D738C"/>
    <w:rsid w:val="007E19DC"/>
    <w:rsid w:val="00805BC1"/>
    <w:rsid w:val="00805CE2"/>
    <w:rsid w:val="0081011F"/>
    <w:rsid w:val="00816D49"/>
    <w:rsid w:val="008271CC"/>
    <w:rsid w:val="008279B1"/>
    <w:rsid w:val="00836838"/>
    <w:rsid w:val="00840BB7"/>
    <w:rsid w:val="00845F57"/>
    <w:rsid w:val="0085702B"/>
    <w:rsid w:val="0086392B"/>
    <w:rsid w:val="008717AB"/>
    <w:rsid w:val="0088186A"/>
    <w:rsid w:val="00884D9F"/>
    <w:rsid w:val="008A0CCC"/>
    <w:rsid w:val="008B45DD"/>
    <w:rsid w:val="008E14E9"/>
    <w:rsid w:val="008E5487"/>
    <w:rsid w:val="00915E0E"/>
    <w:rsid w:val="00930431"/>
    <w:rsid w:val="0094099F"/>
    <w:rsid w:val="00962B9C"/>
    <w:rsid w:val="009846FA"/>
    <w:rsid w:val="009A3982"/>
    <w:rsid w:val="009B50D2"/>
    <w:rsid w:val="009C3451"/>
    <w:rsid w:val="009D20F4"/>
    <w:rsid w:val="009D3F79"/>
    <w:rsid w:val="009D7917"/>
    <w:rsid w:val="009E32D9"/>
    <w:rsid w:val="00A138A2"/>
    <w:rsid w:val="00A155CB"/>
    <w:rsid w:val="00A24CA7"/>
    <w:rsid w:val="00A34214"/>
    <w:rsid w:val="00A4293E"/>
    <w:rsid w:val="00A5369D"/>
    <w:rsid w:val="00A64D76"/>
    <w:rsid w:val="00A7148F"/>
    <w:rsid w:val="00A926E0"/>
    <w:rsid w:val="00AC3674"/>
    <w:rsid w:val="00AE71AD"/>
    <w:rsid w:val="00AF4A4F"/>
    <w:rsid w:val="00B14D51"/>
    <w:rsid w:val="00B204F9"/>
    <w:rsid w:val="00B55914"/>
    <w:rsid w:val="00B75B16"/>
    <w:rsid w:val="00B94CB8"/>
    <w:rsid w:val="00B96126"/>
    <w:rsid w:val="00BA51D7"/>
    <w:rsid w:val="00BB3504"/>
    <w:rsid w:val="00BB7DE8"/>
    <w:rsid w:val="00BD2052"/>
    <w:rsid w:val="00C11098"/>
    <w:rsid w:val="00C15E38"/>
    <w:rsid w:val="00C6652E"/>
    <w:rsid w:val="00C732E8"/>
    <w:rsid w:val="00C8119F"/>
    <w:rsid w:val="00C878D0"/>
    <w:rsid w:val="00C91F70"/>
    <w:rsid w:val="00CD2AE8"/>
    <w:rsid w:val="00D04B02"/>
    <w:rsid w:val="00D07209"/>
    <w:rsid w:val="00D172F8"/>
    <w:rsid w:val="00D226EF"/>
    <w:rsid w:val="00D30A49"/>
    <w:rsid w:val="00D4669B"/>
    <w:rsid w:val="00D563B7"/>
    <w:rsid w:val="00D563C7"/>
    <w:rsid w:val="00D57486"/>
    <w:rsid w:val="00D71116"/>
    <w:rsid w:val="00D85584"/>
    <w:rsid w:val="00D87FD9"/>
    <w:rsid w:val="00D9763F"/>
    <w:rsid w:val="00DB35CE"/>
    <w:rsid w:val="00DD2990"/>
    <w:rsid w:val="00DE50D4"/>
    <w:rsid w:val="00E0136C"/>
    <w:rsid w:val="00E044FB"/>
    <w:rsid w:val="00E23BC3"/>
    <w:rsid w:val="00E32838"/>
    <w:rsid w:val="00E3705A"/>
    <w:rsid w:val="00E43DEB"/>
    <w:rsid w:val="00E5522E"/>
    <w:rsid w:val="00E83530"/>
    <w:rsid w:val="00E9027A"/>
    <w:rsid w:val="00E92D50"/>
    <w:rsid w:val="00EA7FC9"/>
    <w:rsid w:val="00EB0FF8"/>
    <w:rsid w:val="00EC0202"/>
    <w:rsid w:val="00ED4BCC"/>
    <w:rsid w:val="00EE59D5"/>
    <w:rsid w:val="00F04CC2"/>
    <w:rsid w:val="00F10275"/>
    <w:rsid w:val="00F27502"/>
    <w:rsid w:val="00F43915"/>
    <w:rsid w:val="00F55A91"/>
    <w:rsid w:val="00F64B76"/>
    <w:rsid w:val="00F6771B"/>
    <w:rsid w:val="00FA29BC"/>
    <w:rsid w:val="00FE0B45"/>
    <w:rsid w:val="00FE4709"/>
    <w:rsid w:val="00FF7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6F17D"/>
  <w15:docId w15:val="{7FEADE24-A2C6-4EBF-A783-089398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5F"/>
    <w:pPr>
      <w:spacing w:after="200" w:line="240" w:lineRule="auto"/>
    </w:pPr>
    <w:rPr>
      <w:rFonts w:eastAsiaTheme="minorEastAsia"/>
      <w:sz w:val="24"/>
      <w:szCs w:val="24"/>
      <w:lang w:val="es-ES_tradnl" w:eastAsia="ja-JP"/>
    </w:rPr>
  </w:style>
  <w:style w:type="paragraph" w:styleId="Ttulo1">
    <w:name w:val="heading 1"/>
    <w:basedOn w:val="Normal"/>
    <w:next w:val="Normal"/>
    <w:link w:val="Ttulo1Car"/>
    <w:uiPriority w:val="9"/>
    <w:qFormat/>
    <w:rsid w:val="002D3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0136C"/>
    <w:pPr>
      <w:keepNext/>
      <w:keepLines/>
      <w:spacing w:after="0"/>
      <w:jc w:val="both"/>
      <w:outlineLvl w:val="2"/>
    </w:pPr>
    <w:rPr>
      <w:rFonts w:eastAsiaTheme="majorEastAsia" w:cstheme="majorBidi"/>
      <w:b/>
      <w:bCs/>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202"/>
    <w:pPr>
      <w:tabs>
        <w:tab w:val="center" w:pos="4419"/>
        <w:tab w:val="right" w:pos="8838"/>
      </w:tabs>
      <w:spacing w:after="0"/>
    </w:pPr>
  </w:style>
  <w:style w:type="character" w:customStyle="1" w:styleId="EncabezadoCar">
    <w:name w:val="Encabezado Car"/>
    <w:basedOn w:val="Fuentedeprrafopredeter"/>
    <w:link w:val="Encabezado"/>
    <w:uiPriority w:val="99"/>
    <w:rsid w:val="00EC0202"/>
  </w:style>
  <w:style w:type="paragraph" w:styleId="Piedepgina">
    <w:name w:val="footer"/>
    <w:basedOn w:val="Normal"/>
    <w:link w:val="PiedepginaCar"/>
    <w:uiPriority w:val="99"/>
    <w:unhideWhenUsed/>
    <w:rsid w:val="00EC0202"/>
    <w:pPr>
      <w:tabs>
        <w:tab w:val="center" w:pos="4419"/>
        <w:tab w:val="right" w:pos="8838"/>
      </w:tabs>
      <w:spacing w:after="0"/>
    </w:pPr>
  </w:style>
  <w:style w:type="character" w:customStyle="1" w:styleId="PiedepginaCar">
    <w:name w:val="Pie de página Car"/>
    <w:basedOn w:val="Fuentedeprrafopredeter"/>
    <w:link w:val="Piedepgina"/>
    <w:uiPriority w:val="99"/>
    <w:rsid w:val="00EC0202"/>
  </w:style>
  <w:style w:type="table" w:styleId="Tablaconcuadrcula">
    <w:name w:val="Table Grid"/>
    <w:basedOn w:val="Tablanormal"/>
    <w:rsid w:val="0040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612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6126"/>
    <w:rPr>
      <w:rFonts w:eastAsiaTheme="minorEastAsia"/>
      <w:lang w:eastAsia="es-MX"/>
    </w:rPr>
  </w:style>
  <w:style w:type="character" w:styleId="Ttulodellibro">
    <w:name w:val="Book Title"/>
    <w:basedOn w:val="Fuentedeprrafopredeter"/>
    <w:uiPriority w:val="33"/>
    <w:qFormat/>
    <w:rsid w:val="00A64D76"/>
    <w:rPr>
      <w:b/>
      <w:bCs/>
      <w:i/>
      <w:iCs/>
      <w:spacing w:val="5"/>
    </w:rPr>
  </w:style>
  <w:style w:type="paragraph" w:styleId="Citadestacada">
    <w:name w:val="Intense Quote"/>
    <w:basedOn w:val="Normal"/>
    <w:next w:val="Normal"/>
    <w:link w:val="CitadestacadaCar"/>
    <w:uiPriority w:val="30"/>
    <w:qFormat/>
    <w:rsid w:val="00A64D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64D76"/>
    <w:rPr>
      <w:rFonts w:eastAsiaTheme="minorEastAsia"/>
      <w:i/>
      <w:iCs/>
      <w:color w:val="4472C4" w:themeColor="accent1"/>
      <w:sz w:val="24"/>
      <w:szCs w:val="24"/>
      <w:lang w:val="es-ES_tradnl" w:eastAsia="ja-JP"/>
    </w:rPr>
  </w:style>
  <w:style w:type="paragraph" w:styleId="Prrafodelista">
    <w:name w:val="List Paragraph"/>
    <w:basedOn w:val="Normal"/>
    <w:uiPriority w:val="34"/>
    <w:qFormat/>
    <w:rsid w:val="00E23BC3"/>
    <w:pPr>
      <w:ind w:left="720"/>
      <w:contextualSpacing/>
    </w:pPr>
  </w:style>
  <w:style w:type="character" w:styleId="Hipervnculo">
    <w:name w:val="Hyperlink"/>
    <w:basedOn w:val="Fuentedeprrafopredeter"/>
    <w:uiPriority w:val="99"/>
    <w:unhideWhenUsed/>
    <w:rsid w:val="00E044FB"/>
    <w:rPr>
      <w:color w:val="0563C1" w:themeColor="hyperlink"/>
      <w:u w:val="single"/>
    </w:rPr>
  </w:style>
  <w:style w:type="character" w:customStyle="1" w:styleId="Mencinsinresolver1">
    <w:name w:val="Mención sin resolver1"/>
    <w:basedOn w:val="Fuentedeprrafopredeter"/>
    <w:uiPriority w:val="99"/>
    <w:rsid w:val="00E044FB"/>
    <w:rPr>
      <w:color w:val="808080"/>
      <w:shd w:val="clear" w:color="auto" w:fill="E6E6E6"/>
    </w:rPr>
  </w:style>
  <w:style w:type="paragraph" w:styleId="Textodeglobo">
    <w:name w:val="Balloon Text"/>
    <w:basedOn w:val="Normal"/>
    <w:link w:val="TextodegloboCar"/>
    <w:uiPriority w:val="99"/>
    <w:semiHidden/>
    <w:unhideWhenUsed/>
    <w:rsid w:val="00AC367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674"/>
    <w:rPr>
      <w:rFonts w:ascii="Tahoma" w:eastAsiaTheme="minorEastAsia" w:hAnsi="Tahoma" w:cs="Tahoma"/>
      <w:sz w:val="16"/>
      <w:szCs w:val="16"/>
      <w:lang w:val="es-ES_tradnl" w:eastAsia="ja-JP"/>
    </w:rPr>
  </w:style>
  <w:style w:type="character" w:styleId="Refdecomentario">
    <w:name w:val="annotation reference"/>
    <w:basedOn w:val="Fuentedeprrafopredeter"/>
    <w:uiPriority w:val="99"/>
    <w:semiHidden/>
    <w:unhideWhenUsed/>
    <w:rsid w:val="0066779B"/>
    <w:rPr>
      <w:sz w:val="16"/>
      <w:szCs w:val="16"/>
    </w:rPr>
  </w:style>
  <w:style w:type="paragraph" w:styleId="Textocomentario">
    <w:name w:val="annotation text"/>
    <w:basedOn w:val="Normal"/>
    <w:link w:val="TextocomentarioCar"/>
    <w:uiPriority w:val="99"/>
    <w:semiHidden/>
    <w:unhideWhenUsed/>
    <w:rsid w:val="0066779B"/>
    <w:rPr>
      <w:sz w:val="20"/>
      <w:szCs w:val="20"/>
    </w:rPr>
  </w:style>
  <w:style w:type="character" w:customStyle="1" w:styleId="TextocomentarioCar">
    <w:name w:val="Texto comentario Car"/>
    <w:basedOn w:val="Fuentedeprrafopredeter"/>
    <w:link w:val="Textocomentario"/>
    <w:uiPriority w:val="99"/>
    <w:semiHidden/>
    <w:rsid w:val="0066779B"/>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66779B"/>
    <w:rPr>
      <w:b/>
      <w:bCs/>
    </w:rPr>
  </w:style>
  <w:style w:type="character" w:customStyle="1" w:styleId="AsuntodelcomentarioCar">
    <w:name w:val="Asunto del comentario Car"/>
    <w:basedOn w:val="TextocomentarioCar"/>
    <w:link w:val="Asuntodelcomentario"/>
    <w:uiPriority w:val="99"/>
    <w:semiHidden/>
    <w:rsid w:val="0066779B"/>
    <w:rPr>
      <w:rFonts w:eastAsiaTheme="minorEastAsia"/>
      <w:b/>
      <w:bCs/>
      <w:sz w:val="20"/>
      <w:szCs w:val="20"/>
      <w:lang w:val="es-ES_tradnl" w:eastAsia="ja-JP"/>
    </w:rPr>
  </w:style>
  <w:style w:type="table" w:customStyle="1" w:styleId="Tablaconcuadrcula2">
    <w:name w:val="Tabla con cuadrícula2"/>
    <w:basedOn w:val="Tablanormal"/>
    <w:next w:val="Tablaconcuadrcula"/>
    <w:rsid w:val="00F0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0136C"/>
    <w:rPr>
      <w:rFonts w:eastAsiaTheme="majorEastAsia" w:cstheme="majorBidi"/>
      <w:b/>
      <w:bCs/>
    </w:rPr>
  </w:style>
  <w:style w:type="paragraph" w:customStyle="1" w:styleId="Default">
    <w:name w:val="Default"/>
    <w:rsid w:val="00E0136C"/>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2D1EE0"/>
    <w:rPr>
      <w:color w:val="605E5C"/>
      <w:shd w:val="clear" w:color="auto" w:fill="E1DFDD"/>
    </w:rPr>
  </w:style>
  <w:style w:type="table" w:customStyle="1" w:styleId="Tabladelista2-nfasis51">
    <w:name w:val="Tabla de lista 2 - Énfasis 51"/>
    <w:basedOn w:val="Tablanormal"/>
    <w:uiPriority w:val="47"/>
    <w:rsid w:val="002473D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1Car">
    <w:name w:val="Título 1 Car"/>
    <w:basedOn w:val="Fuentedeprrafopredeter"/>
    <w:link w:val="Ttulo1"/>
    <w:uiPriority w:val="9"/>
    <w:rsid w:val="002D3877"/>
    <w:rPr>
      <w:rFonts w:asciiTheme="majorHAnsi" w:eastAsiaTheme="majorEastAsia" w:hAnsiTheme="majorHAnsi" w:cstheme="majorBidi"/>
      <w:color w:val="2F5496" w:themeColor="accent1" w:themeShade="BF"/>
      <w:sz w:val="32"/>
      <w:szCs w:val="32"/>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7002">
      <w:bodyDiv w:val="1"/>
      <w:marLeft w:val="0"/>
      <w:marRight w:val="0"/>
      <w:marTop w:val="0"/>
      <w:marBottom w:val="0"/>
      <w:divBdr>
        <w:top w:val="none" w:sz="0" w:space="0" w:color="auto"/>
        <w:left w:val="none" w:sz="0" w:space="0" w:color="auto"/>
        <w:bottom w:val="none" w:sz="0" w:space="0" w:color="auto"/>
        <w:right w:val="none" w:sz="0" w:space="0" w:color="auto"/>
      </w:divBdr>
    </w:div>
    <w:div w:id="1392195986">
      <w:bodyDiv w:val="1"/>
      <w:marLeft w:val="0"/>
      <w:marRight w:val="0"/>
      <w:marTop w:val="0"/>
      <w:marBottom w:val="0"/>
      <w:divBdr>
        <w:top w:val="none" w:sz="0" w:space="0" w:color="auto"/>
        <w:left w:val="none" w:sz="0" w:space="0" w:color="auto"/>
        <w:bottom w:val="none" w:sz="0" w:space="0" w:color="auto"/>
        <w:right w:val="none" w:sz="0" w:space="0" w:color="auto"/>
      </w:divBdr>
    </w:div>
    <w:div w:id="17782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A2E22-1C00-4ACA-8E7F-F5504B86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Iturbide</dc:creator>
  <cp:lastModifiedBy>vargas varg</cp:lastModifiedBy>
  <cp:revision>5</cp:revision>
  <cp:lastPrinted>2021-06-30T17:24:00Z</cp:lastPrinted>
  <dcterms:created xsi:type="dcterms:W3CDTF">2023-02-13T18:53:00Z</dcterms:created>
  <dcterms:modified xsi:type="dcterms:W3CDTF">2023-02-17T18:39:00Z</dcterms:modified>
</cp:coreProperties>
</file>